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EE5B35" w:rsidP="00323350">
            <w:pPr>
              <w:rPr>
                <w:b/>
                <w:bCs/>
                <w:lang w:val="uk-UA"/>
              </w:rPr>
            </w:pPr>
            <w:r>
              <w:rPr>
                <w:b/>
                <w:bCs/>
                <w:lang w:val="uk-UA"/>
              </w:rPr>
              <w:t>Голов</w:t>
            </w:r>
            <w:r w:rsidR="00BC114A">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E67371" w:rsidP="00323350">
            <w:pPr>
              <w:rPr>
                <w:b/>
                <w:bCs/>
                <w:u w:val="single"/>
                <w:lang w:val="uk-UA"/>
              </w:rPr>
            </w:pPr>
            <w:r>
              <w:rPr>
                <w:b/>
                <w:bCs/>
                <w:i/>
                <w:lang w:val="uk-UA"/>
              </w:rPr>
              <w:t>п</w:t>
            </w:r>
            <w:bookmarkStart w:id="0" w:name="_GoBack"/>
            <w:bookmarkEnd w:id="0"/>
            <w:r>
              <w:rPr>
                <w:b/>
                <w:bCs/>
                <w:i/>
                <w:lang w:val="uk-UA"/>
              </w:rPr>
              <w:t xml:space="preserve">ідпис </w:t>
            </w:r>
            <w:r w:rsidR="00BC114A">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AF61C1">
            <w:pPr>
              <w:rPr>
                <w:b/>
                <w:bCs/>
                <w:lang w:val="uk-UA"/>
              </w:rPr>
            </w:pPr>
            <w:r w:rsidRPr="00384787">
              <w:rPr>
                <w:b/>
                <w:bCs/>
                <w:lang w:val="uk-UA"/>
              </w:rPr>
              <w:t>протокол №</w:t>
            </w:r>
            <w:r w:rsidR="00BC114A">
              <w:rPr>
                <w:b/>
                <w:bCs/>
                <w:lang w:val="uk-UA"/>
              </w:rPr>
              <w:t>3</w:t>
            </w:r>
            <w:r w:rsidR="00AF61C1">
              <w:rPr>
                <w:b/>
                <w:bCs/>
                <w:lang w:val="en-US"/>
              </w:rPr>
              <w:t>69</w:t>
            </w:r>
            <w:r w:rsidR="00764D06">
              <w:rPr>
                <w:b/>
                <w:bCs/>
                <w:lang w:val="uk-UA"/>
              </w:rPr>
              <w:t>/</w:t>
            </w:r>
            <w:r w:rsidR="004435E5">
              <w:rPr>
                <w:b/>
                <w:bCs/>
                <w:lang w:val="uk-UA"/>
              </w:rPr>
              <w:t>1</w:t>
            </w:r>
            <w:r w:rsidR="00AF61C1">
              <w:rPr>
                <w:b/>
                <w:bCs/>
                <w:lang w:val="uk-UA"/>
              </w:rPr>
              <w:t>9</w:t>
            </w:r>
            <w:r w:rsidR="00231ABD" w:rsidRPr="00EE5B35">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B51774">
            <w:pPr>
              <w:rPr>
                <w:b/>
                <w:bCs/>
                <w:lang w:val="uk-UA"/>
              </w:rPr>
            </w:pPr>
            <w:r w:rsidRPr="00384787">
              <w:rPr>
                <w:b/>
                <w:bCs/>
                <w:lang w:val="uk-UA"/>
              </w:rPr>
              <w:t>«</w:t>
            </w:r>
            <w:r w:rsidR="00B51774">
              <w:rPr>
                <w:b/>
                <w:bCs/>
                <w:lang w:val="uk-UA"/>
              </w:rPr>
              <w:t>13</w:t>
            </w:r>
            <w:r w:rsidRPr="00384787">
              <w:rPr>
                <w:b/>
                <w:bCs/>
                <w:lang w:val="uk-UA"/>
              </w:rPr>
              <w:t>»</w:t>
            </w:r>
            <w:r w:rsidR="00EC4B28">
              <w:rPr>
                <w:b/>
                <w:bCs/>
                <w:lang w:val="en-US"/>
              </w:rPr>
              <w:t xml:space="preserve"> </w:t>
            </w:r>
            <w:r w:rsidR="00AF61C1">
              <w:rPr>
                <w:b/>
                <w:bCs/>
                <w:lang w:val="uk-UA"/>
              </w:rPr>
              <w:t>лютого</w:t>
            </w:r>
            <w:r w:rsidR="00FE42B7">
              <w:rPr>
                <w:b/>
                <w:bCs/>
                <w:lang w:val="uk-UA"/>
              </w:rPr>
              <w:t xml:space="preserve"> </w:t>
            </w:r>
            <w:r w:rsidR="00776AAB">
              <w:rPr>
                <w:b/>
                <w:bCs/>
                <w:lang w:val="uk-UA"/>
              </w:rPr>
              <w:t>20</w:t>
            </w:r>
            <w:r w:rsidR="00D15B33" w:rsidRPr="00EE5B35">
              <w:rPr>
                <w:b/>
                <w:bCs/>
              </w:rPr>
              <w:t>1</w:t>
            </w:r>
            <w:r w:rsidR="00AF61C1">
              <w:rPr>
                <w:b/>
                <w:bCs/>
                <w:lang w:val="uk-UA"/>
              </w:rPr>
              <w:t>9</w:t>
            </w:r>
            <w:r w:rsidR="00D15B33" w:rsidRPr="00EE5B35">
              <w:rPr>
                <w:b/>
                <w:bCs/>
              </w:rPr>
              <w:t xml:space="preserve"> </w:t>
            </w:r>
            <w:r w:rsidRPr="00384787">
              <w:rPr>
                <w:b/>
                <w:bCs/>
                <w:lang w:val="uk-UA"/>
              </w:rPr>
              <w:t>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C030C2"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516AB8" w:rsidRDefault="00516AB8" w:rsidP="006B0C1E">
      <w:pPr>
        <w:jc w:val="center"/>
        <w:rPr>
          <w:rFonts w:eastAsia="MS Mincho"/>
          <w:b/>
        </w:rPr>
      </w:pPr>
      <w:r w:rsidRPr="00516AB8">
        <w:rPr>
          <w:b/>
          <w:color w:val="000000"/>
          <w:lang w:val="uk-UA"/>
        </w:rPr>
        <w:t>послуг графічного дизайну та верстки</w:t>
      </w:r>
      <w:r w:rsidRPr="00516AB8">
        <w:rPr>
          <w:rFonts w:eastAsia="MS Mincho"/>
          <w:b/>
        </w:rPr>
        <w:t xml:space="preserve"> </w:t>
      </w:r>
      <w:r w:rsidR="002108F2" w:rsidRPr="00516AB8">
        <w:rPr>
          <w:rFonts w:eastAsia="MS Mincho"/>
          <w:b/>
        </w:rPr>
        <w:t>_____________________________________________</w:t>
      </w:r>
      <w:r w:rsidR="006B0C1E" w:rsidRPr="00516AB8">
        <w:rPr>
          <w:rFonts w:eastAsia="MS Mincho"/>
          <w:b/>
        </w:rPr>
        <w:t>________________________________</w:t>
      </w:r>
    </w:p>
    <w:p w:rsidR="00697A11" w:rsidRPr="00516AB8" w:rsidRDefault="00516AB8" w:rsidP="003141EA">
      <w:pPr>
        <w:widowControl w:val="0"/>
        <w:ind w:right="142"/>
        <w:jc w:val="center"/>
        <w:rPr>
          <w:b/>
          <w:color w:val="000000" w:themeColor="text1"/>
          <w:lang w:val="uk-UA"/>
        </w:rPr>
      </w:pPr>
      <w:r w:rsidRPr="00516AB8">
        <w:rPr>
          <w:b/>
          <w:lang w:val="uk-UA"/>
        </w:rPr>
        <w:t>Професійних дизайнерських</w:t>
      </w:r>
      <w:r w:rsidRPr="00516AB8">
        <w:rPr>
          <w:b/>
        </w:rPr>
        <w:t xml:space="preserve"> послуг</w:t>
      </w:r>
    </w:p>
    <w:p w:rsidR="003141EA" w:rsidRPr="00BC114A" w:rsidRDefault="003141EA" w:rsidP="003141EA">
      <w:pPr>
        <w:widowControl w:val="0"/>
        <w:ind w:right="142"/>
        <w:jc w:val="center"/>
        <w:rPr>
          <w:rFonts w:eastAsia="Times New Roman"/>
          <w:b/>
          <w:lang w:val="uk-UA" w:eastAsia="ru-RU"/>
        </w:rPr>
      </w:pPr>
      <w:r w:rsidRPr="00516AB8">
        <w:rPr>
          <w:rFonts w:eastAsia="Times New Roman"/>
          <w:b/>
          <w:lang w:val="uk-UA" w:eastAsia="ru-RU"/>
        </w:rPr>
        <w:t xml:space="preserve">код за ДК 021:2015 – </w:t>
      </w:r>
      <w:r w:rsidR="00CB5715" w:rsidRPr="00516AB8">
        <w:rPr>
          <w:rFonts w:eastAsia="Calibri"/>
          <w:b/>
        </w:rPr>
        <w:t>79</w:t>
      </w:r>
      <w:r w:rsidR="00BC114A">
        <w:rPr>
          <w:rFonts w:eastAsia="Calibri"/>
          <w:b/>
          <w:lang w:val="uk-UA"/>
        </w:rPr>
        <w:t>930</w:t>
      </w:r>
      <w:r w:rsidR="00BC114A">
        <w:rPr>
          <w:rFonts w:eastAsia="Calibri"/>
          <w:b/>
        </w:rPr>
        <w:t>000-</w:t>
      </w:r>
      <w:r w:rsidR="00BC114A">
        <w:rPr>
          <w:rFonts w:eastAsia="Calibri"/>
          <w:b/>
          <w:lang w:val="uk-UA"/>
        </w:rPr>
        <w:t>2</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w:t>
      </w:r>
      <w:r w:rsidR="00AF61C1">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E67371">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E67371">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E67371">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E67371">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E67371">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E67371">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E67371">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B6365E">
              <w:trPr>
                <w:jc w:val="center"/>
              </w:trPr>
              <w:tc>
                <w:tcPr>
                  <w:tcW w:w="8654" w:type="dxa"/>
                  <w:shd w:val="clear" w:color="auto" w:fill="auto"/>
                </w:tcPr>
                <w:p w:rsidR="00B6365E" w:rsidRPr="008B7FCD" w:rsidRDefault="00B6365E" w:rsidP="00E67371">
                  <w:pPr>
                    <w:framePr w:hSpace="180" w:wrap="around" w:hAnchor="margin" w:xAlign="right" w:y="-408"/>
                    <w:ind w:right="317"/>
                    <w:jc w:val="both"/>
                    <w:rPr>
                      <w:sz w:val="22"/>
                      <w:szCs w:val="22"/>
                      <w:lang w:val="uk-UA"/>
                    </w:rPr>
                  </w:pPr>
                  <w:r>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C030C2" w:rsidP="00465E98">
            <w:pPr>
              <w:ind w:firstLine="567"/>
              <w:jc w:val="both"/>
              <w:rPr>
                <w:rFonts w:eastAsia="Calibri"/>
              </w:rPr>
            </w:pPr>
            <w:r>
              <w:rPr>
                <w:lang w:val="uk-UA"/>
              </w:rPr>
              <w:t>Професійні дизайнерські послуги</w:t>
            </w:r>
            <w:r w:rsidR="00465E98" w:rsidRPr="00465E98">
              <w:t xml:space="preserve"> (</w:t>
            </w:r>
            <w:r w:rsidR="00BC114A">
              <w:rPr>
                <w:color w:val="000000"/>
                <w:lang w:val="uk-UA"/>
              </w:rPr>
              <w:t>послуги</w:t>
            </w:r>
            <w:r w:rsidR="00DA3429">
              <w:rPr>
                <w:color w:val="000000"/>
                <w:lang w:val="uk-UA"/>
              </w:rPr>
              <w:t xml:space="preserve"> графічного дизайну та верстки</w:t>
            </w:r>
            <w:r w:rsidR="00465E98" w:rsidRPr="00465E98">
              <w:rPr>
                <w:color w:val="000000"/>
              </w:rPr>
              <w:t>)</w:t>
            </w:r>
            <w:r w:rsidR="00465E98" w:rsidRPr="00465E98">
              <w:rPr>
                <w:rFonts w:eastAsia="Calibri"/>
              </w:rPr>
              <w:t xml:space="preserve"> </w:t>
            </w:r>
            <w:r w:rsidR="00614364" w:rsidRPr="00465E98">
              <w:rPr>
                <w:rFonts w:eastAsia="Times New Roman"/>
                <w:lang w:val="uk-UA" w:eastAsia="ru-RU"/>
              </w:rPr>
              <w:t>(далі – Предмет закупівлі або П</w:t>
            </w:r>
            <w:r w:rsidR="00465E98" w:rsidRPr="00465E98">
              <w:rPr>
                <w:rFonts w:eastAsia="Times New Roman"/>
                <w:lang w:eastAsia="ru-RU"/>
              </w:rPr>
              <w:t>ослуги</w:t>
            </w:r>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BC114A" w:rsidP="00EA68A9">
            <w:pPr>
              <w:jc w:val="both"/>
              <w:rPr>
                <w:rFonts w:eastAsia="Calibri"/>
                <w:lang w:val="uk-UA" w:eastAsia="en-US"/>
              </w:rPr>
            </w:pPr>
            <w:r>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BC114A">
            <w:pPr>
              <w:rPr>
                <w:i/>
                <w:lang w:val="uk-UA"/>
              </w:rPr>
            </w:pPr>
            <w:r w:rsidRPr="00F22B62">
              <w:rPr>
                <w:lang w:val="uk-UA"/>
              </w:rPr>
              <w:t>п</w:t>
            </w:r>
            <w:r w:rsidR="00165971" w:rsidRPr="00F22B62">
              <w:rPr>
                <w:lang w:val="uk-UA"/>
              </w:rPr>
              <w:t>о 31</w:t>
            </w:r>
            <w:r w:rsidR="008B11BD" w:rsidRPr="00F22B62">
              <w:rPr>
                <w:lang w:val="uk-UA"/>
              </w:rPr>
              <w:t>.12.201</w:t>
            </w:r>
            <w:r w:rsidR="00BC114A">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E6737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B6365E" w:rsidRDefault="008B11BD" w:rsidP="00B6365E">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Д</w:t>
            </w:r>
            <w:r>
              <w:rPr>
                <w:lang w:val="uk-UA"/>
              </w:rPr>
              <w:t>окум</w:t>
            </w:r>
            <w:r w:rsidR="00F95128">
              <w:rPr>
                <w:lang w:val="uk-UA"/>
              </w:rPr>
              <w:t>ентації)</w:t>
            </w:r>
            <w:r w:rsidR="00B6365E">
              <w:rPr>
                <w:lang w:val="uk-UA"/>
              </w:rPr>
              <w:t>;</w:t>
            </w:r>
          </w:p>
          <w:p w:rsidR="00B6365E" w:rsidRPr="00B6365E" w:rsidRDefault="00B6365E" w:rsidP="00B6365E">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sidR="00FC5CDE">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sidR="00FC5CDE">
              <w:rPr>
                <w:lang w:val="uk-UA"/>
              </w:rPr>
              <w:t xml:space="preserve"> </w:t>
            </w:r>
            <w:r>
              <w:rPr>
                <w:lang w:val="uk-UA"/>
              </w:rPr>
              <w:t xml:space="preserve"> (Додаток № 5</w:t>
            </w:r>
            <w:r w:rsidRPr="00827018">
              <w:rPr>
                <w:lang w:val="uk-UA"/>
              </w:rPr>
              <w:t xml:space="preserve"> до</w:t>
            </w:r>
            <w:r w:rsidR="00FC5CDE">
              <w:rPr>
                <w:lang w:val="uk-UA"/>
              </w:rPr>
              <w:t xml:space="preserve"> цієї Документації).</w:t>
            </w:r>
          </w:p>
          <w:p w:rsidR="00F47EAC" w:rsidRDefault="008B11BD">
            <w:pPr>
              <w:ind w:firstLine="492"/>
              <w:jc w:val="both"/>
              <w:rPr>
                <w:lang w:val="uk-UA"/>
              </w:rPr>
            </w:pPr>
            <w:r>
              <w:rPr>
                <w:lang w:val="uk-UA"/>
              </w:rPr>
              <w:t xml:space="preserve">Відсутність або невірне оформлення документів, передбачених </w:t>
            </w:r>
            <w:r>
              <w:rPr>
                <w:lang w:val="uk-UA"/>
              </w:rPr>
              <w:lastRenderedPageBreak/>
              <w:t>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D76782" w:rsidRPr="00CB3E5C" w:rsidRDefault="00D76782" w:rsidP="00F42FB5">
            <w:pPr>
              <w:ind w:firstLine="209"/>
              <w:jc w:val="both"/>
              <w:rPr>
                <w:lang w:val="uk-UA"/>
              </w:rPr>
            </w:pPr>
            <w:r w:rsidRPr="00CB3E5C">
              <w:rPr>
                <w:lang w:val="uk-UA"/>
              </w:rPr>
              <w:t xml:space="preserve">Вартість пропозиції торгів </w:t>
            </w:r>
            <w:r w:rsidR="002A1AEC" w:rsidRPr="00CB3E5C">
              <w:rPr>
                <w:lang w:val="uk-UA"/>
              </w:rPr>
              <w:t xml:space="preserve">складається з вартості Послуг, які складаються з:вартості послуг графічного дизайну та верстки і </w:t>
            </w:r>
            <w:r w:rsidRPr="00CB3E5C">
              <w:rPr>
                <w:lang w:val="uk-UA"/>
              </w:rPr>
              <w:t>варт</w:t>
            </w:r>
            <w:r w:rsidR="002A1AEC" w:rsidRPr="00CB3E5C">
              <w:rPr>
                <w:lang w:val="uk-UA"/>
              </w:rPr>
              <w:t>ості</w:t>
            </w:r>
            <w:r w:rsidRPr="00CB3E5C">
              <w:rPr>
                <w:lang w:val="uk-UA"/>
              </w:rPr>
              <w:t xml:space="preserve"> </w:t>
            </w:r>
            <w:r w:rsidR="00C27123">
              <w:rPr>
                <w:lang w:val="uk-UA"/>
              </w:rPr>
              <w:t xml:space="preserve">виключних </w:t>
            </w:r>
            <w:r w:rsidRPr="00CB3E5C">
              <w:rPr>
                <w:lang w:val="uk-UA"/>
              </w:rPr>
              <w:t xml:space="preserve">майнових прав </w:t>
            </w:r>
            <w:r w:rsidR="002A1AEC" w:rsidRPr="00CB3E5C">
              <w:rPr>
                <w:lang w:val="uk-UA"/>
              </w:rPr>
              <w:t>(</w:t>
            </w:r>
            <w:r w:rsidRPr="00CB3E5C">
              <w:rPr>
                <w:lang w:val="uk-UA"/>
              </w:rPr>
              <w:t xml:space="preserve">згідно </w:t>
            </w:r>
            <w:r w:rsidR="002A1AEC" w:rsidRPr="00CB3E5C">
              <w:rPr>
                <w:lang w:val="uk-UA"/>
              </w:rPr>
              <w:t>Таблиці</w:t>
            </w:r>
            <w:r w:rsidR="00CD6033" w:rsidRPr="00CB3E5C">
              <w:rPr>
                <w:lang w:val="uk-UA"/>
              </w:rPr>
              <w:t xml:space="preserve"> </w:t>
            </w:r>
            <w:r w:rsidR="002A1AEC" w:rsidRPr="00CB3E5C">
              <w:rPr>
                <w:lang w:val="uk-UA"/>
              </w:rPr>
              <w:t>1 та</w:t>
            </w:r>
            <w:r w:rsidR="00CD6033" w:rsidRPr="00CB3E5C">
              <w:rPr>
                <w:lang w:val="uk-UA"/>
              </w:rPr>
              <w:t xml:space="preserve"> Таблиці </w:t>
            </w:r>
            <w:r w:rsidR="002A1AEC" w:rsidRPr="00CB3E5C">
              <w:rPr>
                <w:lang w:val="uk-UA"/>
              </w:rPr>
              <w:t xml:space="preserve">2 </w:t>
            </w:r>
            <w:r w:rsidRPr="00CB3E5C">
              <w:rPr>
                <w:lang w:val="uk-UA"/>
              </w:rPr>
              <w:t>Додатку №1 цієї Документації</w:t>
            </w:r>
            <w:r w:rsidR="002A1AEC" w:rsidRPr="00CB3E5C">
              <w:rPr>
                <w:lang w:val="uk-UA"/>
              </w:rPr>
              <w:t>)</w:t>
            </w:r>
            <w:r w:rsidRPr="00CB3E5C">
              <w:rPr>
                <w:lang w:val="uk-UA"/>
              </w:rPr>
              <w:t>.</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E67371">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E67371">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6737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AF61C1">
              <w:rPr>
                <w:b/>
                <w:bCs/>
                <w:lang w:val="uk-UA"/>
              </w:rPr>
              <w:t>01</w:t>
            </w:r>
            <w:r>
              <w:rPr>
                <w:b/>
                <w:bCs/>
                <w:lang w:val="uk-UA"/>
              </w:rPr>
              <w:t>»</w:t>
            </w:r>
            <w:r w:rsidR="001259B9">
              <w:rPr>
                <w:b/>
                <w:bCs/>
                <w:lang w:val="uk-UA"/>
              </w:rPr>
              <w:t xml:space="preserve"> </w:t>
            </w:r>
            <w:r w:rsidR="00FE42B7">
              <w:rPr>
                <w:b/>
                <w:bCs/>
                <w:lang w:val="uk-UA"/>
              </w:rPr>
              <w:t xml:space="preserve"> </w:t>
            </w:r>
            <w:r w:rsidR="00AF61C1">
              <w:rPr>
                <w:b/>
                <w:bCs/>
                <w:lang w:val="uk-UA"/>
              </w:rPr>
              <w:t>березня</w:t>
            </w:r>
            <w:r w:rsidR="00FE42B7">
              <w:rPr>
                <w:b/>
                <w:bCs/>
                <w:lang w:val="uk-UA"/>
              </w:rPr>
              <w:t xml:space="preserve"> </w:t>
            </w:r>
            <w:r w:rsidR="00727F0B">
              <w:rPr>
                <w:b/>
                <w:bCs/>
                <w:lang w:val="uk-UA"/>
              </w:rPr>
              <w:t>201</w:t>
            </w:r>
            <w:r w:rsidR="000431F8">
              <w:rPr>
                <w:b/>
                <w:bCs/>
                <w:lang w:val="uk-UA"/>
              </w:rPr>
              <w:t>9</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w:t>
            </w:r>
            <w:r w:rsidR="00BC114A">
              <w:rPr>
                <w:lang w:val="uk-UA"/>
              </w:rPr>
              <w:t>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8B11BD">
            <w:pPr>
              <w:ind w:firstLine="284"/>
              <w:jc w:val="both"/>
              <w:rPr>
                <w:lang w:val="uk-UA"/>
              </w:rPr>
            </w:pPr>
            <w:r>
              <w:rPr>
                <w:b/>
                <w:bCs/>
                <w:lang w:val="uk-UA" w:eastAsia="en-US"/>
              </w:rPr>
              <w:t xml:space="preserve">об </w:t>
            </w:r>
            <w:r w:rsidR="00FE42B7">
              <w:rPr>
                <w:b/>
                <w:bCs/>
                <w:lang w:val="uk-UA" w:eastAsia="en-US"/>
              </w:rPr>
              <w:t>11</w:t>
            </w:r>
            <w:r>
              <w:rPr>
                <w:b/>
                <w:bCs/>
                <w:lang w:val="uk-UA"/>
              </w:rPr>
              <w:t xml:space="preserve"> год. </w:t>
            </w:r>
            <w:r w:rsidR="00FE42B7">
              <w:rPr>
                <w:b/>
                <w:bCs/>
                <w:lang w:val="uk-UA"/>
              </w:rPr>
              <w:t xml:space="preserve">00 </w:t>
            </w:r>
            <w:r>
              <w:rPr>
                <w:b/>
                <w:bCs/>
                <w:lang w:val="uk-UA"/>
              </w:rPr>
              <w:t xml:space="preserve"> хв. </w:t>
            </w:r>
            <w:r w:rsidR="00827018">
              <w:rPr>
                <w:b/>
                <w:bCs/>
                <w:lang w:val="uk-UA"/>
              </w:rPr>
              <w:t>«</w:t>
            </w:r>
            <w:r w:rsidR="00AF61C1">
              <w:rPr>
                <w:b/>
                <w:bCs/>
                <w:lang w:val="uk-UA"/>
              </w:rPr>
              <w:t>01</w:t>
            </w:r>
            <w:r w:rsidR="00FE42B7">
              <w:rPr>
                <w:b/>
                <w:bCs/>
                <w:lang w:val="uk-UA"/>
              </w:rPr>
              <w:t xml:space="preserve">»  </w:t>
            </w:r>
            <w:r w:rsidR="00AF61C1">
              <w:rPr>
                <w:b/>
                <w:bCs/>
                <w:lang w:val="uk-UA"/>
              </w:rPr>
              <w:t>березня</w:t>
            </w:r>
            <w:r w:rsidR="00FE42B7">
              <w:rPr>
                <w:b/>
                <w:bCs/>
                <w:lang w:val="uk-UA"/>
              </w:rPr>
              <w:t xml:space="preserve"> </w:t>
            </w:r>
            <w:r w:rsidR="000431F8">
              <w:rPr>
                <w:b/>
                <w:bCs/>
                <w:lang w:val="uk-UA"/>
              </w:rPr>
              <w:t>2019</w:t>
            </w:r>
            <w:r w:rsidR="005254FC">
              <w:rPr>
                <w:b/>
                <w:bCs/>
                <w:lang w:val="uk-UA"/>
              </w:rPr>
              <w:t>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w:t>
            </w:r>
            <w:r w:rsidRPr="00123B6A">
              <w:rPr>
                <w:lang w:val="uk-UA"/>
              </w:rPr>
              <w:lastRenderedPageBreak/>
              <w:t>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lastRenderedPageBreak/>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6737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67371">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 xml:space="preserve">скаргу отримано органом оскарження замовника після укладання </w:t>
            </w:r>
            <w:r>
              <w:rPr>
                <w:lang w:val="uk-UA"/>
              </w:rPr>
              <w:lastRenderedPageBreak/>
              <w:t>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0A2307" w:rsidRDefault="000A2307">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1730DE" w:rsidRDefault="002216B7" w:rsidP="001730DE">
      <w:pPr>
        <w:ind w:firstLine="567"/>
        <w:jc w:val="center"/>
        <w:rPr>
          <w:rFonts w:eastAsia="Calibri"/>
        </w:rPr>
      </w:pPr>
      <w:r>
        <w:rPr>
          <w:lang w:val="uk-UA"/>
        </w:rPr>
        <w:t>Професійних дизайнерських послуг</w:t>
      </w:r>
      <w:r w:rsidR="001730DE" w:rsidRPr="001730DE">
        <w:t xml:space="preserve"> (</w:t>
      </w:r>
      <w:r>
        <w:rPr>
          <w:color w:val="000000"/>
          <w:lang w:val="uk-UA"/>
        </w:rPr>
        <w:t>послуг графічного дизайну та верстки</w:t>
      </w:r>
      <w:r w:rsidR="001730DE" w:rsidRPr="001730DE">
        <w:rPr>
          <w:color w:val="000000"/>
        </w:rPr>
        <w:t>)</w:t>
      </w:r>
    </w:p>
    <w:p w:rsidR="00827018" w:rsidRPr="00827018" w:rsidRDefault="00827018" w:rsidP="000A2307">
      <w:pP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640031">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0A2307" w:rsidRDefault="000A2307" w:rsidP="009A6F2C">
      <w:pPr>
        <w:ind w:firstLine="426"/>
        <w:jc w:val="both"/>
        <w:rPr>
          <w:lang w:val="uk-UA"/>
        </w:rPr>
      </w:pPr>
    </w:p>
    <w:p w:rsidR="009A6F2C" w:rsidRDefault="009A6F2C" w:rsidP="009A6F2C">
      <w:pPr>
        <w:jc w:val="both"/>
        <w:outlineLvl w:val="0"/>
        <w:rPr>
          <w:b/>
          <w:bCs/>
          <w:i/>
          <w:iCs/>
          <w:lang w:val="uk-UA"/>
        </w:rPr>
      </w:pPr>
      <w:r w:rsidRPr="00B06799">
        <w:rPr>
          <w:b/>
          <w:bCs/>
          <w:i/>
          <w:iCs/>
          <w:lang w:val="uk-UA"/>
        </w:rPr>
        <w:t>Цінова пропозиція</w:t>
      </w:r>
    </w:p>
    <w:p w:rsidR="000A2307" w:rsidRDefault="000A2307" w:rsidP="009A6F2C">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8C53A3" w:rsidTr="008C53A3">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C53A3" w:rsidRDefault="008C53A3">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C53A3" w:rsidRDefault="008C53A3">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C53A3" w:rsidRDefault="008C53A3">
            <w:pPr>
              <w:jc w:val="center"/>
              <w:rPr>
                <w:b/>
                <w:color w:val="000000"/>
                <w:lang w:val="uk-UA"/>
              </w:rPr>
            </w:pPr>
            <w:r>
              <w:rPr>
                <w:b/>
                <w:color w:val="000000"/>
                <w:lang w:val="uk-UA"/>
              </w:rPr>
              <w:t xml:space="preserve">Вартість Послуг, </w:t>
            </w:r>
          </w:p>
          <w:p w:rsidR="008C53A3" w:rsidRDefault="008C53A3">
            <w:pPr>
              <w:jc w:val="center"/>
              <w:rPr>
                <w:b/>
                <w:color w:val="000000"/>
                <w:lang w:val="uk-UA"/>
              </w:rPr>
            </w:pPr>
            <w:r>
              <w:rPr>
                <w:b/>
                <w:color w:val="000000"/>
                <w:lang w:val="uk-UA"/>
              </w:rPr>
              <w:t>без ПДВ, грн.**</w:t>
            </w:r>
          </w:p>
        </w:tc>
      </w:tr>
      <w:tr w:rsidR="008C53A3" w:rsidTr="008C53A3">
        <w:trPr>
          <w:trHeight w:val="300"/>
        </w:trPr>
        <w:tc>
          <w:tcPr>
            <w:tcW w:w="582" w:type="dxa"/>
            <w:tcBorders>
              <w:top w:val="nil"/>
              <w:left w:val="single" w:sz="4" w:space="0" w:color="auto"/>
              <w:bottom w:val="single" w:sz="4" w:space="0" w:color="auto"/>
              <w:right w:val="single" w:sz="4" w:space="0" w:color="auto"/>
            </w:tcBorders>
            <w:noWrap/>
            <w:vAlign w:val="center"/>
            <w:hideMark/>
          </w:tcPr>
          <w:p w:rsidR="008C53A3" w:rsidRDefault="008C53A3">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C53A3" w:rsidRDefault="008C53A3" w:rsidP="00A80F31">
            <w:pPr>
              <w:rPr>
                <w:color w:val="000000"/>
                <w:lang w:val="uk-UA"/>
              </w:rPr>
            </w:pPr>
            <w:r w:rsidRPr="008C53A3">
              <w:rPr>
                <w:b/>
                <w:lang w:val="uk-UA"/>
              </w:rPr>
              <w:t>Послуг</w:t>
            </w:r>
            <w:r>
              <w:rPr>
                <w:b/>
                <w:lang w:val="uk-UA"/>
              </w:rPr>
              <w:t>и</w:t>
            </w:r>
            <w:r w:rsidRPr="008C53A3">
              <w:rPr>
                <w:b/>
                <w:lang w:val="uk-UA"/>
              </w:rPr>
              <w:t xml:space="preserve"> </w:t>
            </w:r>
            <w:r w:rsidRPr="008C53A3">
              <w:rPr>
                <w:b/>
                <w:color w:val="000000"/>
                <w:lang w:val="uk-UA"/>
              </w:rPr>
              <w:t>графічного дизайну та верстки</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640031">
        <w:trPr>
          <w:trHeight w:val="321"/>
        </w:trPr>
        <w:tc>
          <w:tcPr>
            <w:tcW w:w="582" w:type="dxa"/>
            <w:tcBorders>
              <w:top w:val="nil"/>
              <w:left w:val="single" w:sz="4" w:space="0" w:color="auto"/>
              <w:bottom w:val="single" w:sz="4" w:space="0" w:color="auto"/>
              <w:right w:val="single" w:sz="4" w:space="0" w:color="auto"/>
            </w:tcBorders>
            <w:noWrap/>
            <w:vAlign w:val="center"/>
            <w:hideMark/>
          </w:tcPr>
          <w:p w:rsidR="008C53A3" w:rsidRDefault="008C53A3">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C53A3" w:rsidRPr="008C53A3" w:rsidRDefault="008C53A3">
            <w:pPr>
              <w:rPr>
                <w:b/>
                <w:color w:val="000000"/>
                <w:lang w:val="uk-UA"/>
              </w:rPr>
            </w:pPr>
            <w:r w:rsidRPr="008C53A3">
              <w:rPr>
                <w:b/>
                <w:color w:val="000000"/>
                <w:lang w:val="uk-UA"/>
              </w:rPr>
              <w:t>Виключні майнові права</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Загальна вартість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C53A3" w:rsidRDefault="008C53A3">
            <w:pPr>
              <w:rPr>
                <w:color w:val="000000"/>
                <w:lang w:val="uk-UA"/>
              </w:rPr>
            </w:pPr>
            <w:r>
              <w:rPr>
                <w:color w:val="000000"/>
                <w:lang w:val="uk-UA"/>
              </w:rPr>
              <w:t> </w:t>
            </w:r>
          </w:p>
        </w:tc>
      </w:tr>
      <w:tr w:rsidR="008C53A3" w:rsidTr="008C53A3">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C53A3" w:rsidRDefault="008C53A3">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8C53A3" w:rsidRDefault="008C53A3">
            <w:pPr>
              <w:rPr>
                <w:color w:val="000000"/>
                <w:lang w:val="uk-UA"/>
              </w:rPr>
            </w:pPr>
          </w:p>
        </w:tc>
      </w:tr>
    </w:tbl>
    <w:p w:rsidR="000A2307" w:rsidRDefault="000A2307" w:rsidP="000A2307">
      <w:pPr>
        <w:ind w:firstLine="284"/>
        <w:jc w:val="both"/>
        <w:rPr>
          <w:lang w:val="uk-UA"/>
        </w:rPr>
      </w:pPr>
    </w:p>
    <w:p w:rsidR="008C53A3" w:rsidRPr="00C46CFC" w:rsidRDefault="008C53A3" w:rsidP="000A2307">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8C53A3" w:rsidRPr="00C46CFC" w:rsidRDefault="008C53A3" w:rsidP="008C53A3">
      <w:pPr>
        <w:ind w:firstLine="426"/>
        <w:jc w:val="both"/>
        <w:rPr>
          <w:lang w:val="uk-UA"/>
        </w:rPr>
      </w:pPr>
      <w:r w:rsidRPr="00C46CFC">
        <w:rPr>
          <w:lang w:val="uk-UA"/>
        </w:rPr>
        <w:t>Ми погоджуємося з умовами проекту д</w:t>
      </w:r>
      <w:r w:rsidR="00640031">
        <w:rPr>
          <w:lang w:val="uk-UA"/>
        </w:rPr>
        <w:t>оговору, наведеному в Додатку №</w:t>
      </w:r>
      <w:r w:rsidRPr="00C46CFC">
        <w:rPr>
          <w:lang w:val="uk-UA"/>
        </w:rPr>
        <w:t>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8C53A3" w:rsidRPr="00C46CFC" w:rsidRDefault="008C53A3" w:rsidP="008C53A3">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8C53A3" w:rsidRPr="00C46CFC" w:rsidRDefault="008C53A3" w:rsidP="008C53A3">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8C53A3" w:rsidRPr="00C46CFC" w:rsidRDefault="008C53A3" w:rsidP="008C53A3">
      <w:pPr>
        <w:ind w:firstLine="426"/>
        <w:jc w:val="both"/>
        <w:rPr>
          <w:lang w:val="uk-UA"/>
        </w:rPr>
      </w:pPr>
    </w:p>
    <w:p w:rsidR="008C53A3" w:rsidRPr="00C46CFC" w:rsidRDefault="008C53A3" w:rsidP="008C53A3">
      <w:pPr>
        <w:ind w:firstLine="426"/>
        <w:jc w:val="both"/>
        <w:rPr>
          <w:lang w:val="uk-UA"/>
        </w:rPr>
      </w:pPr>
      <w:r w:rsidRPr="00C46CFC">
        <w:rPr>
          <w:lang w:val="uk-UA"/>
        </w:rPr>
        <w:t xml:space="preserve">Дата заповнення пропозиції: ______________________________. </w:t>
      </w:r>
    </w:p>
    <w:p w:rsidR="008C53A3" w:rsidRPr="00C46CFC" w:rsidRDefault="008C53A3" w:rsidP="008C53A3">
      <w:pPr>
        <w:ind w:firstLine="426"/>
        <w:jc w:val="both"/>
        <w:rPr>
          <w:lang w:val="uk-UA"/>
        </w:rPr>
      </w:pPr>
    </w:p>
    <w:p w:rsidR="008C53A3" w:rsidRPr="000A2307" w:rsidRDefault="008C53A3" w:rsidP="008C53A3">
      <w:pPr>
        <w:ind w:firstLine="426"/>
        <w:jc w:val="both"/>
        <w:outlineLvl w:val="0"/>
        <w:rPr>
          <w:lang w:val="uk-UA"/>
        </w:rPr>
      </w:pPr>
      <w:r>
        <w:rPr>
          <w:lang w:val="uk-UA"/>
        </w:rPr>
        <w:t xml:space="preserve">  </w:t>
      </w:r>
      <w:r w:rsidRPr="000A2307">
        <w:rPr>
          <w:lang w:val="uk-UA"/>
        </w:rPr>
        <w:t>М.П.</w:t>
      </w:r>
      <w:r w:rsidR="00640031" w:rsidRPr="000A2307">
        <w:rPr>
          <w:rFonts w:eastAsia="Times New Roman"/>
          <w:i/>
          <w:sz w:val="20"/>
          <w:szCs w:val="20"/>
          <w:lang w:val="uk-UA" w:eastAsia="ru-RU"/>
        </w:rPr>
        <w:t xml:space="preserve"> ***</w:t>
      </w:r>
      <w:r w:rsidRPr="000A2307">
        <w:rPr>
          <w:lang w:val="uk-UA"/>
        </w:rPr>
        <w:t xml:space="preserve"> ___________________________________________ </w:t>
      </w:r>
    </w:p>
    <w:p w:rsidR="008C53A3" w:rsidRPr="000A2307" w:rsidRDefault="008C53A3" w:rsidP="00640031">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00640031" w:rsidRPr="000A2307">
        <w:rPr>
          <w:i/>
          <w:sz w:val="20"/>
          <w:szCs w:val="20"/>
          <w:lang w:val="uk-UA"/>
        </w:rPr>
        <w:t>)</w:t>
      </w:r>
      <w:r w:rsidRPr="000A2307">
        <w:rPr>
          <w:rFonts w:eastAsia="Times New Roman"/>
          <w:i/>
          <w:sz w:val="20"/>
          <w:szCs w:val="20"/>
          <w:lang w:val="uk-UA" w:eastAsia="ru-RU"/>
        </w:rPr>
        <w:t xml:space="preserve">     </w:t>
      </w:r>
    </w:p>
    <w:p w:rsidR="008C53A3" w:rsidRPr="000A2307" w:rsidRDefault="008C53A3" w:rsidP="008C53A3">
      <w:pPr>
        <w:ind w:firstLine="426"/>
        <w:jc w:val="both"/>
        <w:rPr>
          <w:rFonts w:eastAsia="Times New Roman"/>
          <w:i/>
          <w:sz w:val="20"/>
          <w:szCs w:val="20"/>
          <w:lang w:val="uk-UA" w:eastAsia="ru-RU"/>
        </w:rPr>
      </w:pPr>
    </w:p>
    <w:p w:rsidR="008C53A3" w:rsidRPr="000A2307" w:rsidRDefault="008C53A3" w:rsidP="008C53A3">
      <w:pPr>
        <w:ind w:firstLine="426"/>
        <w:jc w:val="both"/>
        <w:rPr>
          <w:rFonts w:eastAsia="Times New Roman"/>
          <w:i/>
          <w:sz w:val="20"/>
          <w:szCs w:val="20"/>
          <w:lang w:val="uk-UA" w:eastAsia="ru-RU"/>
        </w:rPr>
      </w:pPr>
      <w:r w:rsidRPr="000A2307">
        <w:rPr>
          <w:rFonts w:eastAsia="Times New Roman"/>
          <w:i/>
          <w:sz w:val="20"/>
          <w:szCs w:val="20"/>
          <w:lang w:val="uk-UA" w:eastAsia="ru-RU"/>
        </w:rPr>
        <w:t>* у разі, якщо Учасник є платником податку на додану вартість;</w:t>
      </w:r>
    </w:p>
    <w:p w:rsidR="008C53A3" w:rsidRPr="000A2307" w:rsidRDefault="008C53A3" w:rsidP="008C53A3">
      <w:pPr>
        <w:jc w:val="both"/>
        <w:rPr>
          <w:i/>
          <w:sz w:val="20"/>
          <w:szCs w:val="20"/>
          <w:lang w:val="uk-UA"/>
        </w:rPr>
      </w:pPr>
      <w:r w:rsidRPr="000A2307">
        <w:rPr>
          <w:i/>
          <w:sz w:val="20"/>
          <w:szCs w:val="20"/>
          <w:lang w:val="uk-UA"/>
        </w:rPr>
        <w:t xml:space="preserve">         ** зазначається </w:t>
      </w:r>
      <w:r w:rsidRPr="000A2307">
        <w:rPr>
          <w:i/>
          <w:color w:val="000000"/>
          <w:sz w:val="20"/>
          <w:szCs w:val="20"/>
          <w:lang w:val="uk-UA"/>
        </w:rPr>
        <w:t xml:space="preserve">Загальна вартість </w:t>
      </w:r>
      <w:r w:rsidR="00640031" w:rsidRPr="000A2307">
        <w:rPr>
          <w:i/>
          <w:color w:val="000000"/>
          <w:sz w:val="20"/>
          <w:szCs w:val="20"/>
          <w:lang w:val="uk-UA"/>
        </w:rPr>
        <w:t>Послуг</w:t>
      </w:r>
      <w:r w:rsidRPr="000A2307">
        <w:rPr>
          <w:i/>
          <w:color w:val="000000"/>
          <w:sz w:val="20"/>
          <w:szCs w:val="20"/>
          <w:lang w:val="uk-UA"/>
        </w:rPr>
        <w:t xml:space="preserve">, згідно з розрахунками вартості Послуг </w:t>
      </w:r>
      <w:r w:rsidR="000A2307" w:rsidRPr="000A2307">
        <w:rPr>
          <w:i/>
          <w:color w:val="000000"/>
          <w:sz w:val="20"/>
          <w:szCs w:val="20"/>
          <w:lang w:val="uk-UA"/>
        </w:rPr>
        <w:t>(Таблиці 1 та 2</w:t>
      </w:r>
      <w:r w:rsidRPr="000A2307">
        <w:rPr>
          <w:i/>
          <w:color w:val="000000"/>
          <w:sz w:val="20"/>
          <w:szCs w:val="20"/>
          <w:lang w:val="uk-UA"/>
        </w:rPr>
        <w:t xml:space="preserve"> Додатку № 1 цієї Документації)</w:t>
      </w:r>
    </w:p>
    <w:p w:rsidR="008C53A3" w:rsidRPr="000A2307" w:rsidRDefault="008C53A3" w:rsidP="008C53A3">
      <w:pPr>
        <w:ind w:firstLine="426"/>
        <w:rPr>
          <w:rFonts w:eastAsia="Times New Roman"/>
          <w:i/>
          <w:sz w:val="20"/>
          <w:szCs w:val="20"/>
          <w:lang w:val="uk-UA" w:eastAsia="ru-RU"/>
        </w:rPr>
      </w:pPr>
      <w:r w:rsidRPr="000A2307">
        <w:rPr>
          <w:rFonts w:eastAsia="Times New Roman"/>
          <w:i/>
          <w:sz w:val="20"/>
          <w:szCs w:val="20"/>
          <w:lang w:val="uk-UA" w:eastAsia="ru-RU"/>
        </w:rPr>
        <w:t xml:space="preserve"> ***крім осіб, які здійснюють діяльність без печатки згідно з чинним законодавством</w:t>
      </w:r>
    </w:p>
    <w:p w:rsidR="008C53A3" w:rsidRPr="000A2307" w:rsidRDefault="008C53A3" w:rsidP="008C53A3">
      <w:pPr>
        <w:spacing w:line="276" w:lineRule="auto"/>
        <w:jc w:val="right"/>
        <w:rPr>
          <w:rFonts w:eastAsia="Calibri"/>
          <w:b/>
          <w:iCs/>
          <w:lang w:val="uk-UA" w:eastAsia="en-US"/>
        </w:rPr>
      </w:pPr>
    </w:p>
    <w:p w:rsidR="008C53A3" w:rsidRDefault="008C53A3" w:rsidP="008C53A3">
      <w:pPr>
        <w:jc w:val="both"/>
        <w:rPr>
          <w:i/>
          <w:lang w:val="uk-UA"/>
        </w:rPr>
      </w:pPr>
      <w:r w:rsidRPr="000A2307">
        <w:rPr>
          <w:i/>
          <w:lang w:val="uk-UA"/>
        </w:rPr>
        <w:t>Учасником надаються розрахунки вартості Послуг шляхом заповнення Таблиць 1, 2 (наведених нижче), які є невід’ємною частиною Пропозиції торгів щодо ціни (Додаток № 1 цієї Документації).</w:t>
      </w:r>
    </w:p>
    <w:p w:rsidR="008C53A3" w:rsidRPr="00BC6B58" w:rsidRDefault="008C53A3" w:rsidP="0037514A">
      <w:pPr>
        <w:jc w:val="right"/>
        <w:outlineLvl w:val="0"/>
        <w:rPr>
          <w:b/>
          <w:bCs/>
          <w:i/>
          <w:iCs/>
          <w:lang w:val="uk-UA"/>
        </w:rPr>
      </w:pPr>
    </w:p>
    <w:p w:rsidR="0037514A" w:rsidRPr="00BC6B58" w:rsidRDefault="008C53A3" w:rsidP="0035771A">
      <w:pPr>
        <w:rPr>
          <w:b/>
          <w:bCs/>
          <w:i/>
          <w:iCs/>
          <w:lang w:val="uk-UA"/>
        </w:rPr>
      </w:pPr>
      <w:r w:rsidRPr="00BC6B58">
        <w:rPr>
          <w:b/>
          <w:bCs/>
          <w:i/>
          <w:iCs/>
          <w:lang w:val="uk-UA"/>
        </w:rPr>
        <w:br w:type="page"/>
      </w:r>
    </w:p>
    <w:p w:rsidR="000A2307" w:rsidRPr="0035771A" w:rsidRDefault="0037514A" w:rsidP="0035771A">
      <w:pPr>
        <w:jc w:val="right"/>
        <w:outlineLvl w:val="0"/>
        <w:rPr>
          <w:b/>
          <w:bCs/>
          <w:i/>
          <w:iCs/>
          <w:lang w:val="uk-UA"/>
        </w:rPr>
      </w:pPr>
      <w:r>
        <w:rPr>
          <w:b/>
          <w:bCs/>
          <w:i/>
          <w:iCs/>
          <w:lang w:val="uk-UA"/>
        </w:rPr>
        <w:t xml:space="preserve">Таблиця </w:t>
      </w:r>
      <w:r w:rsidR="008C53A3">
        <w:rPr>
          <w:b/>
          <w:bCs/>
          <w:i/>
          <w:iCs/>
          <w:lang w:val="uk-UA"/>
        </w:rPr>
        <w:t>1</w:t>
      </w:r>
      <w:r w:rsidR="008C53A3" w:rsidRPr="008C53A3">
        <w:rPr>
          <w:b/>
          <w:bCs/>
          <w:i/>
          <w:iCs/>
          <w:lang w:val="uk-UA"/>
        </w:rPr>
        <w:t xml:space="preserve"> </w:t>
      </w:r>
    </w:p>
    <w:p w:rsidR="008C53A3" w:rsidRDefault="008C53A3" w:rsidP="008C53A3">
      <w:pPr>
        <w:jc w:val="center"/>
        <w:outlineLvl w:val="0"/>
        <w:rPr>
          <w:b/>
          <w:color w:val="000000"/>
          <w:lang w:val="uk-UA"/>
        </w:rPr>
      </w:pPr>
      <w:r>
        <w:rPr>
          <w:b/>
          <w:lang w:val="uk-UA"/>
        </w:rPr>
        <w:t xml:space="preserve">Розрахунок вартості </w:t>
      </w:r>
      <w:r w:rsidRPr="008C53A3">
        <w:rPr>
          <w:b/>
          <w:lang w:val="uk-UA"/>
        </w:rPr>
        <w:t xml:space="preserve">послуг </w:t>
      </w:r>
      <w:r w:rsidRPr="008C53A3">
        <w:rPr>
          <w:b/>
          <w:color w:val="000000"/>
          <w:lang w:val="uk-UA"/>
        </w:rPr>
        <w:t>графічного дизайну та верстки</w:t>
      </w:r>
    </w:p>
    <w:p w:rsidR="000A2307" w:rsidRPr="0035771A" w:rsidRDefault="008C53A3" w:rsidP="0035771A">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363" w:type="dxa"/>
        <w:tblInd w:w="93" w:type="dxa"/>
        <w:tblLayout w:type="fixed"/>
        <w:tblLook w:val="04A0" w:firstRow="1" w:lastRow="0" w:firstColumn="1" w:lastColumn="0" w:noHBand="0" w:noVBand="1"/>
      </w:tblPr>
      <w:tblGrid>
        <w:gridCol w:w="582"/>
        <w:gridCol w:w="2835"/>
        <w:gridCol w:w="1560"/>
        <w:gridCol w:w="1417"/>
        <w:gridCol w:w="1276"/>
        <w:gridCol w:w="1417"/>
        <w:gridCol w:w="1276"/>
      </w:tblGrid>
      <w:tr w:rsidR="00371C6C" w:rsidTr="00371C6C">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371C6C" w:rsidRDefault="00371C6C">
            <w:pPr>
              <w:jc w:val="center"/>
              <w:rPr>
                <w:b/>
                <w:color w:val="000000"/>
                <w:lang w:val="uk-UA"/>
              </w:rPr>
            </w:pPr>
            <w:r>
              <w:rPr>
                <w:b/>
                <w:color w:val="00000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371C6C" w:rsidRDefault="00371C6C">
            <w:pPr>
              <w:jc w:val="center"/>
              <w:rPr>
                <w:b/>
                <w:color w:val="000000"/>
                <w:lang w:val="uk-UA"/>
              </w:rPr>
            </w:pPr>
            <w:r>
              <w:rPr>
                <w:b/>
                <w:color w:val="00000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Calibri"/>
                <w:b/>
                <w:i/>
                <w:sz w:val="22"/>
                <w:szCs w:val="22"/>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 xml:space="preserve">Вартість надання послуг за 1 стор. без ПДВ, </w:t>
            </w:r>
          </w:p>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грн</w:t>
            </w:r>
            <w:r w:rsidRPr="000A2307">
              <w:rPr>
                <w:b/>
                <w:color w:val="000000"/>
                <w:sz w:val="22"/>
                <w:szCs w:val="22"/>
                <w:lang w:val="uk-UA"/>
              </w:rPr>
              <w:t>.</w:t>
            </w:r>
            <w:r w:rsidRPr="000A2307">
              <w:rPr>
                <w:rFonts w:eastAsia="Times New Roman"/>
                <w:i/>
                <w:sz w:val="22"/>
                <w:szCs w:val="22"/>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rFonts w:eastAsia="Times New Roman"/>
                <w:b/>
                <w:i/>
                <w:sz w:val="22"/>
                <w:szCs w:val="22"/>
                <w:lang w:val="uk-UA" w:eastAsia="ru-RU"/>
              </w:rPr>
            </w:pPr>
            <w:r w:rsidRPr="000A2307">
              <w:rPr>
                <w:rFonts w:eastAsia="Times New Roman"/>
                <w:b/>
                <w:i/>
                <w:sz w:val="22"/>
                <w:szCs w:val="22"/>
                <w:lang w:val="uk-UA" w:eastAsia="ru-RU"/>
              </w:rPr>
              <w:t>Вартість надання послуг за 1 стор. з ПДВ*, грн</w:t>
            </w:r>
            <w:r w:rsidRPr="000A2307">
              <w:rPr>
                <w:b/>
                <w:color w:val="000000"/>
                <w:sz w:val="22"/>
                <w:szCs w:val="22"/>
                <w:lang w:val="uk-UA"/>
              </w:rPr>
              <w:t>.</w:t>
            </w:r>
            <w:r w:rsidRPr="000A2307">
              <w:rPr>
                <w:rFonts w:eastAsia="Times New Roman"/>
                <w:i/>
                <w:sz w:val="22"/>
                <w:szCs w:val="22"/>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71C6C" w:rsidRPr="000A2307" w:rsidRDefault="00371C6C">
            <w:pPr>
              <w:jc w:val="center"/>
              <w:rPr>
                <w:b/>
                <w:color w:val="000000"/>
                <w:sz w:val="22"/>
                <w:szCs w:val="22"/>
                <w:lang w:val="uk-UA"/>
              </w:rPr>
            </w:pPr>
            <w:r w:rsidRPr="000A2307">
              <w:rPr>
                <w:rFonts w:eastAsia="Times New Roman"/>
                <w:b/>
                <w:i/>
                <w:sz w:val="22"/>
                <w:szCs w:val="22"/>
                <w:lang w:val="uk-UA" w:eastAsia="ru-RU"/>
              </w:rPr>
              <w:t>Вартість надання послуг без ПДВ, грн</w:t>
            </w:r>
            <w:r w:rsidRPr="000A2307">
              <w:rPr>
                <w:b/>
                <w:color w:val="00000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Pr="000A2307" w:rsidRDefault="00371C6C">
            <w:pPr>
              <w:jc w:val="center"/>
              <w:rPr>
                <w:b/>
                <w:color w:val="000000"/>
                <w:sz w:val="22"/>
                <w:szCs w:val="22"/>
                <w:lang w:val="uk-UA"/>
              </w:rPr>
            </w:pPr>
            <w:r w:rsidRPr="000A2307">
              <w:rPr>
                <w:rFonts w:eastAsia="Times New Roman"/>
                <w:b/>
                <w:i/>
                <w:sz w:val="22"/>
                <w:szCs w:val="22"/>
                <w:lang w:val="uk-UA" w:eastAsia="ru-RU"/>
              </w:rPr>
              <w:t>Вартість надання послуг з ПДВ*, грн</w:t>
            </w: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1.</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371C6C">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371C6C">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17"/>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2.</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3.</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00"/>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4.</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листівки (тип №4)</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hideMark/>
          </w:tcPr>
          <w:p w:rsidR="00371C6C" w:rsidRDefault="00371C6C">
            <w:pPr>
              <w:jc w:val="center"/>
              <w:rPr>
                <w:b/>
                <w:color w:val="000000"/>
                <w:lang w:val="uk-UA"/>
              </w:rPr>
            </w:pPr>
            <w:r>
              <w:rPr>
                <w:b/>
                <w:color w:val="000000"/>
                <w:lang w:val="uk-UA"/>
              </w:rPr>
              <w:t>5.</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6.</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7.</w:t>
            </w:r>
          </w:p>
        </w:tc>
        <w:tc>
          <w:tcPr>
            <w:tcW w:w="2835" w:type="dxa"/>
            <w:tcBorders>
              <w:top w:val="single" w:sz="4" w:space="0" w:color="auto"/>
              <w:left w:val="nil"/>
              <w:bottom w:val="single" w:sz="4" w:space="0" w:color="auto"/>
              <w:right w:val="single" w:sz="4" w:space="0" w:color="auto"/>
            </w:tcBorders>
          </w:tcPr>
          <w:p w:rsidR="00371C6C" w:rsidRPr="00371C6C" w:rsidRDefault="00371C6C" w:rsidP="001F2462">
            <w:pPr>
              <w:contextualSpacing/>
              <w:jc w:val="center"/>
              <w:rPr>
                <w:rFonts w:eastAsia="Calibri"/>
                <w:sz w:val="20"/>
                <w:szCs w:val="20"/>
                <w:lang w:val="uk-UA"/>
              </w:rPr>
            </w:pPr>
            <w:r w:rsidRPr="00371C6C">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8.</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плакату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72"/>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12.</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07"/>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13.</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412"/>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14.</w:t>
            </w:r>
          </w:p>
        </w:tc>
        <w:tc>
          <w:tcPr>
            <w:tcW w:w="2835" w:type="dxa"/>
            <w:vMerge w:val="restart"/>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брошури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72"/>
        </w:trPr>
        <w:tc>
          <w:tcPr>
            <w:tcW w:w="582" w:type="dxa"/>
            <w:vMerge/>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15.</w:t>
            </w:r>
          </w:p>
        </w:tc>
        <w:tc>
          <w:tcPr>
            <w:tcW w:w="2835"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16.</w:t>
            </w:r>
          </w:p>
        </w:tc>
        <w:tc>
          <w:tcPr>
            <w:tcW w:w="2835" w:type="dxa"/>
            <w:tcBorders>
              <w:top w:val="single" w:sz="4" w:space="0" w:color="auto"/>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eastAsia="en-US"/>
              </w:rPr>
            </w:pPr>
            <w:r w:rsidRPr="00371C6C">
              <w:rPr>
                <w:rFonts w:eastAsia="Calibri"/>
                <w:sz w:val="20"/>
                <w:szCs w:val="20"/>
                <w:lang w:val="uk-UA"/>
              </w:rPr>
              <w:t>Дизайн блокноту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блокноту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57"/>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18.</w:t>
            </w:r>
          </w:p>
        </w:tc>
        <w:tc>
          <w:tcPr>
            <w:tcW w:w="2835" w:type="dxa"/>
            <w:vMerge w:val="restart"/>
            <w:tcBorders>
              <w:top w:val="single" w:sz="4" w:space="0" w:color="auto"/>
              <w:left w:val="nil"/>
              <w:right w:val="single" w:sz="4" w:space="0" w:color="auto"/>
            </w:tcBorders>
          </w:tcPr>
          <w:p w:rsidR="00371C6C" w:rsidRPr="00371C6C" w:rsidRDefault="00371C6C" w:rsidP="00BE11FF">
            <w:pPr>
              <w:contextualSpacing/>
              <w:jc w:val="center"/>
              <w:rPr>
                <w:rFonts w:eastAsia="Calibri"/>
                <w:sz w:val="20"/>
                <w:szCs w:val="20"/>
                <w:lang w:val="uk-UA"/>
              </w:rPr>
            </w:pPr>
            <w:r w:rsidRPr="00371C6C">
              <w:rPr>
                <w:rFonts w:eastAsia="Calibri"/>
                <w:sz w:val="20"/>
                <w:szCs w:val="20"/>
                <w:lang w:val="uk-UA"/>
              </w:rPr>
              <w:t>Дизайн папки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95"/>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19.</w:t>
            </w:r>
          </w:p>
        </w:tc>
        <w:tc>
          <w:tcPr>
            <w:tcW w:w="2835" w:type="dxa"/>
            <w:vMerge w:val="restart"/>
            <w:tcBorders>
              <w:top w:val="single" w:sz="4" w:space="0" w:color="auto"/>
              <w:left w:val="nil"/>
              <w:right w:val="single" w:sz="4" w:space="0" w:color="auto"/>
            </w:tcBorders>
          </w:tcPr>
          <w:p w:rsidR="00371C6C" w:rsidRPr="00371C6C" w:rsidRDefault="00371C6C" w:rsidP="00BE11FF">
            <w:pPr>
              <w:contextualSpacing/>
              <w:jc w:val="center"/>
              <w:rPr>
                <w:rFonts w:eastAsia="Calibri"/>
                <w:sz w:val="20"/>
                <w:szCs w:val="20"/>
                <w:lang w:val="uk-UA"/>
              </w:rPr>
            </w:pPr>
            <w:r w:rsidRPr="00371C6C">
              <w:rPr>
                <w:rFonts w:eastAsia="Calibri"/>
                <w:sz w:val="20"/>
                <w:szCs w:val="20"/>
                <w:lang w:val="uk-UA"/>
              </w:rPr>
              <w:t>Дизайн папки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80"/>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rsidP="00BE11FF">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RPr="001F2462"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упаковки </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BE11FF">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225"/>
        </w:trPr>
        <w:tc>
          <w:tcPr>
            <w:tcW w:w="582" w:type="dxa"/>
            <w:vMerge w:val="restart"/>
            <w:tcBorders>
              <w:top w:val="nil"/>
              <w:left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21.</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27"/>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календаря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23.</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календаря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24.</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1144DE">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25.</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color w:val="000000" w:themeColor="text1"/>
                <w:sz w:val="20"/>
                <w:szCs w:val="20"/>
                <w:lang w:val="uk-UA" w:eastAsia="en-US"/>
              </w:rPr>
            </w:pPr>
            <w:r w:rsidRPr="00371C6C">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28.</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29.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31.</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A80F31">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 xml:space="preserve">Дизайн Широкоформатного постеру </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33.</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34.</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35.</w:t>
            </w:r>
          </w:p>
        </w:tc>
        <w:tc>
          <w:tcPr>
            <w:tcW w:w="2835" w:type="dxa"/>
            <w:tcBorders>
              <w:top w:val="single" w:sz="4" w:space="0" w:color="auto"/>
              <w:left w:val="nil"/>
              <w:bottom w:val="single" w:sz="4" w:space="0" w:color="auto"/>
              <w:right w:val="single" w:sz="4" w:space="0" w:color="auto"/>
            </w:tcBorders>
          </w:tcPr>
          <w:p w:rsidR="00371C6C" w:rsidRPr="00371C6C" w:rsidRDefault="00371C6C" w:rsidP="00A76297">
            <w:pPr>
              <w:contextualSpacing/>
              <w:jc w:val="center"/>
              <w:rPr>
                <w:rFonts w:eastAsia="Calibri"/>
                <w:sz w:val="20"/>
                <w:szCs w:val="20"/>
                <w:lang w:val="uk-UA"/>
              </w:rPr>
            </w:pPr>
            <w:r w:rsidRPr="00371C6C">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A76297">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37.</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 xml:space="preserve">Дизайн </w:t>
            </w:r>
            <w:r w:rsidR="0035771A">
              <w:rPr>
                <w:rFonts w:eastAsia="Calibri"/>
                <w:sz w:val="20"/>
                <w:szCs w:val="20"/>
                <w:lang w:val="uk-UA"/>
              </w:rPr>
              <w:t>Міні-</w:t>
            </w:r>
            <w:r w:rsidRPr="00371C6C">
              <w:rPr>
                <w:rFonts w:eastAsia="Calibri"/>
                <w:sz w:val="20"/>
                <w:szCs w:val="20"/>
                <w:lang w:val="uk-UA"/>
              </w:rPr>
              <w:t>Брендбуку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38.</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39.</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40.</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RPr="001F2462"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Посадкової сторінки</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42.</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Графічного посту</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43.</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44.</w:t>
            </w:r>
          </w:p>
        </w:tc>
        <w:tc>
          <w:tcPr>
            <w:tcW w:w="2835" w:type="dxa"/>
            <w:tcBorders>
              <w:top w:val="single" w:sz="4" w:space="0" w:color="auto"/>
              <w:left w:val="nil"/>
              <w:bottom w:val="single" w:sz="4" w:space="0" w:color="auto"/>
              <w:right w:val="single" w:sz="4" w:space="0" w:color="auto"/>
            </w:tcBorders>
          </w:tcPr>
          <w:p w:rsidR="00371C6C" w:rsidRPr="00371C6C" w:rsidRDefault="00371C6C" w:rsidP="00DA2B36">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45.</w:t>
            </w:r>
          </w:p>
        </w:tc>
        <w:tc>
          <w:tcPr>
            <w:tcW w:w="2835" w:type="dxa"/>
            <w:tcBorders>
              <w:top w:val="single" w:sz="4" w:space="0" w:color="auto"/>
              <w:left w:val="single" w:sz="4" w:space="0" w:color="auto"/>
              <w:bottom w:val="single" w:sz="4" w:space="0" w:color="auto"/>
              <w:right w:val="single" w:sz="4" w:space="0" w:color="auto"/>
            </w:tcBorders>
          </w:tcPr>
          <w:p w:rsidR="00371C6C" w:rsidRPr="00371C6C" w:rsidRDefault="00371C6C">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371C6C" w:rsidRPr="00371C6C" w:rsidRDefault="00371C6C" w:rsidP="00DA2B36">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46.</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371C6C" w:rsidRPr="00371C6C" w:rsidRDefault="00371C6C" w:rsidP="00DA2B36">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DA2B36">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47.</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Річного Звіту</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7B1190">
            <w:pPr>
              <w:rPr>
                <w:color w:val="000000"/>
                <w:sz w:val="20"/>
                <w:szCs w:val="20"/>
                <w:lang w:val="uk-UA"/>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48.</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r w:rsidRPr="00371C6C">
              <w:rPr>
                <w:rFonts w:eastAsia="Calibri"/>
                <w:sz w:val="20"/>
                <w:szCs w:val="20"/>
                <w:lang w:val="uk-UA"/>
              </w:rPr>
              <w:t>Дизайн Презентації</w:t>
            </w:r>
          </w:p>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49.</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57"/>
        </w:trPr>
        <w:tc>
          <w:tcPr>
            <w:tcW w:w="582" w:type="dxa"/>
            <w:vMerge w:val="restart"/>
            <w:tcBorders>
              <w:top w:val="nil"/>
              <w:left w:val="single" w:sz="4" w:space="0" w:color="auto"/>
              <w:right w:val="single" w:sz="4" w:space="0" w:color="auto"/>
            </w:tcBorders>
            <w:noWrap/>
            <w:vAlign w:val="bottom"/>
          </w:tcPr>
          <w:p w:rsidR="00371C6C" w:rsidRDefault="00371C6C" w:rsidP="00ED078C">
            <w:pPr>
              <w:jc w:val="center"/>
              <w:rPr>
                <w:b/>
                <w:color w:val="000000"/>
                <w:lang w:val="uk-UA"/>
              </w:rPr>
            </w:pPr>
            <w:r>
              <w:rPr>
                <w:b/>
                <w:color w:val="000000"/>
                <w:lang w:val="uk-UA"/>
              </w:rPr>
              <w:t>50.</w:t>
            </w:r>
          </w:p>
        </w:tc>
        <w:tc>
          <w:tcPr>
            <w:tcW w:w="2835" w:type="dxa"/>
            <w:vMerge w:val="restart"/>
            <w:tcBorders>
              <w:top w:val="single" w:sz="4" w:space="0" w:color="auto"/>
              <w:left w:val="nil"/>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EF7E75">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195"/>
        </w:trPr>
        <w:tc>
          <w:tcPr>
            <w:tcW w:w="582" w:type="dxa"/>
            <w:vMerge/>
            <w:tcBorders>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p>
        </w:tc>
        <w:tc>
          <w:tcPr>
            <w:tcW w:w="2835" w:type="dxa"/>
            <w:vMerge/>
            <w:tcBorders>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rsidP="00EF7E75">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371C6C">
        <w:trPr>
          <w:trHeight w:val="367"/>
        </w:trPr>
        <w:tc>
          <w:tcPr>
            <w:tcW w:w="582" w:type="dxa"/>
            <w:tcBorders>
              <w:top w:val="nil"/>
              <w:left w:val="single" w:sz="4" w:space="0" w:color="auto"/>
              <w:bottom w:val="single" w:sz="4" w:space="0" w:color="auto"/>
              <w:right w:val="single" w:sz="4" w:space="0" w:color="auto"/>
            </w:tcBorders>
            <w:noWrap/>
            <w:vAlign w:val="bottom"/>
          </w:tcPr>
          <w:p w:rsidR="00371C6C" w:rsidRDefault="00371C6C">
            <w:pPr>
              <w:jc w:val="center"/>
              <w:rPr>
                <w:b/>
                <w:color w:val="000000"/>
                <w:lang w:val="uk-UA"/>
              </w:rPr>
            </w:pPr>
            <w:r>
              <w:rPr>
                <w:b/>
                <w:color w:val="000000"/>
                <w:lang w:val="uk-UA"/>
              </w:rPr>
              <w:t>51.</w:t>
            </w:r>
          </w:p>
        </w:tc>
        <w:tc>
          <w:tcPr>
            <w:tcW w:w="2835" w:type="dxa"/>
            <w:tcBorders>
              <w:top w:val="single" w:sz="4" w:space="0" w:color="auto"/>
              <w:left w:val="nil"/>
              <w:bottom w:val="single" w:sz="4" w:space="0" w:color="auto"/>
              <w:right w:val="single" w:sz="4" w:space="0" w:color="auto"/>
            </w:tcBorders>
          </w:tcPr>
          <w:p w:rsidR="00371C6C" w:rsidRPr="00371C6C" w:rsidRDefault="00371C6C">
            <w:pPr>
              <w:contextualSpacing/>
              <w:jc w:val="center"/>
              <w:rPr>
                <w:rFonts w:eastAsia="Calibri"/>
                <w:sz w:val="20"/>
                <w:szCs w:val="20"/>
                <w:lang w:val="uk-UA" w:eastAsia="en-US"/>
              </w:rPr>
            </w:pPr>
            <w:r w:rsidRPr="00371C6C">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371C6C" w:rsidRPr="00371C6C" w:rsidRDefault="00371C6C">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371C6C" w:rsidRPr="00371C6C" w:rsidRDefault="00371C6C" w:rsidP="00841421">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371C6C" w:rsidRDefault="00371C6C" w:rsidP="00841421">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371C6C" w:rsidRDefault="00371C6C">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r w:rsidR="00371C6C" w:rsidTr="00841421">
        <w:trPr>
          <w:trHeight w:val="399"/>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rsidP="008C53A3">
            <w:pPr>
              <w:rPr>
                <w:color w:val="000000"/>
                <w:lang w:val="uk-UA"/>
              </w:rPr>
            </w:pPr>
            <w:r>
              <w:rPr>
                <w:b/>
                <w:color w:val="000000"/>
                <w:lang w:val="uk-UA"/>
              </w:rPr>
              <w:t>Загальна вартість, без 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r>
              <w:rPr>
                <w:color w:val="000000"/>
                <w:lang w:val="uk-UA"/>
              </w:rPr>
              <w:t> </w:t>
            </w:r>
          </w:p>
        </w:tc>
      </w:tr>
      <w:tr w:rsidR="00371C6C" w:rsidTr="00841421">
        <w:trPr>
          <w:trHeight w:val="300"/>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pPr>
              <w:rPr>
                <w:color w:val="000000"/>
                <w:lang w:val="uk-UA"/>
              </w:rPr>
            </w:pPr>
            <w:r>
              <w:rPr>
                <w:b/>
                <w:color w:val="000000"/>
                <w:lang w:val="uk-UA"/>
              </w:rPr>
              <w:t>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r>
              <w:rPr>
                <w:color w:val="000000"/>
                <w:lang w:val="uk-UA"/>
              </w:rPr>
              <w:t> </w:t>
            </w:r>
          </w:p>
        </w:tc>
      </w:tr>
      <w:tr w:rsidR="00371C6C" w:rsidTr="00841421">
        <w:trPr>
          <w:trHeight w:val="300"/>
        </w:trPr>
        <w:tc>
          <w:tcPr>
            <w:tcW w:w="4977" w:type="dxa"/>
            <w:gridSpan w:val="3"/>
            <w:tcBorders>
              <w:top w:val="single" w:sz="4" w:space="0" w:color="auto"/>
              <w:left w:val="single" w:sz="4" w:space="0" w:color="auto"/>
              <w:bottom w:val="single" w:sz="4" w:space="0" w:color="auto"/>
              <w:right w:val="single" w:sz="4" w:space="0" w:color="auto"/>
            </w:tcBorders>
            <w:noWrap/>
            <w:vAlign w:val="bottom"/>
            <w:hideMark/>
          </w:tcPr>
          <w:p w:rsidR="00371C6C" w:rsidRDefault="00371C6C" w:rsidP="008C53A3">
            <w:pPr>
              <w:rPr>
                <w:color w:val="000000"/>
                <w:lang w:val="uk-UA"/>
              </w:rPr>
            </w:pPr>
            <w:r>
              <w:rPr>
                <w:b/>
                <w:color w:val="000000"/>
                <w:lang w:val="uk-UA"/>
              </w:rPr>
              <w:t>Загальна вартість, з ПДВ*, грн.</w:t>
            </w:r>
          </w:p>
        </w:tc>
        <w:tc>
          <w:tcPr>
            <w:tcW w:w="5386" w:type="dxa"/>
            <w:gridSpan w:val="4"/>
            <w:tcBorders>
              <w:top w:val="single" w:sz="4" w:space="0" w:color="auto"/>
              <w:left w:val="single" w:sz="4" w:space="0" w:color="auto"/>
              <w:bottom w:val="single" w:sz="4" w:space="0" w:color="auto"/>
              <w:right w:val="single" w:sz="4" w:space="0" w:color="auto"/>
            </w:tcBorders>
          </w:tcPr>
          <w:p w:rsidR="00371C6C" w:rsidRDefault="00371C6C">
            <w:pPr>
              <w:rPr>
                <w:color w:val="000000"/>
                <w:lang w:val="uk-UA"/>
              </w:rPr>
            </w:pPr>
          </w:p>
        </w:tc>
      </w:tr>
    </w:tbl>
    <w:p w:rsidR="000A2307" w:rsidRDefault="000A2307" w:rsidP="0035771A">
      <w:pPr>
        <w:jc w:val="both"/>
        <w:outlineLvl w:val="0"/>
        <w:rPr>
          <w:sz w:val="20"/>
          <w:szCs w:val="20"/>
          <w:lang w:val="uk-UA"/>
        </w:rPr>
      </w:pPr>
      <w:r>
        <w:rPr>
          <w:sz w:val="20"/>
          <w:szCs w:val="20"/>
          <w:lang w:val="uk-UA"/>
        </w:rPr>
        <w:t xml:space="preserve"> М.П.** ___________________________________________ </w:t>
      </w:r>
    </w:p>
    <w:p w:rsidR="000A2307" w:rsidRDefault="000A2307" w:rsidP="000A2307">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2307" w:rsidRPr="000A2307" w:rsidRDefault="000A2307" w:rsidP="000A2307">
      <w:pPr>
        <w:rPr>
          <w:sz w:val="16"/>
          <w:szCs w:val="16"/>
          <w:lang w:val="uk-UA"/>
        </w:rPr>
      </w:pPr>
    </w:p>
    <w:p w:rsidR="000A2307" w:rsidRPr="000A2307" w:rsidRDefault="000A2307" w:rsidP="000A2307">
      <w:pPr>
        <w:jc w:val="both"/>
        <w:rPr>
          <w:i/>
          <w:iCs/>
          <w:sz w:val="16"/>
          <w:szCs w:val="16"/>
          <w:lang w:val="uk-UA"/>
        </w:rPr>
      </w:pPr>
      <w:r w:rsidRPr="000A2307">
        <w:rPr>
          <w:i/>
          <w:iCs/>
          <w:sz w:val="16"/>
          <w:szCs w:val="16"/>
          <w:lang w:val="uk-UA"/>
        </w:rPr>
        <w:t>* у разі, якщо учасник є платником податку на додану вартість</w:t>
      </w:r>
    </w:p>
    <w:p w:rsidR="000A2307" w:rsidRPr="000A2307" w:rsidRDefault="000A2307" w:rsidP="000A2307">
      <w:pPr>
        <w:jc w:val="both"/>
        <w:rPr>
          <w:i/>
          <w:iCs/>
          <w:sz w:val="16"/>
          <w:szCs w:val="16"/>
          <w:lang w:val="uk-UA"/>
        </w:rPr>
      </w:pPr>
      <w:r w:rsidRPr="000A2307">
        <w:rPr>
          <w:i/>
          <w:sz w:val="16"/>
          <w:szCs w:val="16"/>
          <w:lang w:val="uk-UA"/>
        </w:rPr>
        <w:t>** крім осіб, які здійснюють діяльність без печатки згідно з чинним законодавством</w:t>
      </w:r>
    </w:p>
    <w:p w:rsidR="000A2307" w:rsidRPr="000A2307" w:rsidRDefault="000A2307" w:rsidP="000A2307">
      <w:pPr>
        <w:spacing w:line="276" w:lineRule="auto"/>
        <w:jc w:val="both"/>
        <w:rPr>
          <w:rFonts w:eastAsia="Times New Roman"/>
          <w:i/>
          <w:sz w:val="16"/>
          <w:szCs w:val="16"/>
          <w:lang w:val="uk-UA" w:eastAsia="ru-RU"/>
        </w:rPr>
      </w:pPr>
      <w:r w:rsidRPr="000A2307">
        <w:rPr>
          <w:rFonts w:eastAsia="Times New Roman"/>
          <w:i/>
          <w:sz w:val="16"/>
          <w:szCs w:val="16"/>
          <w:lang w:val="uk-UA" w:eastAsia="ru-RU"/>
        </w:rPr>
        <w:t>*** заповнються Учасником процедури закупівлі по позиціям 12-14, 37,47, 48.</w:t>
      </w:r>
    </w:p>
    <w:p w:rsidR="008C53A3" w:rsidRDefault="008C53A3" w:rsidP="000A2307">
      <w:pPr>
        <w:outlineLvl w:val="0"/>
        <w:rPr>
          <w:b/>
          <w:bCs/>
          <w:i/>
          <w:iCs/>
          <w:lang w:val="uk-UA"/>
        </w:rPr>
      </w:pPr>
    </w:p>
    <w:p w:rsidR="008C53A3" w:rsidRDefault="008C53A3" w:rsidP="008C53A3">
      <w:pPr>
        <w:jc w:val="right"/>
        <w:outlineLvl w:val="0"/>
        <w:rPr>
          <w:b/>
          <w:i/>
          <w:lang w:val="uk-UA"/>
        </w:rPr>
      </w:pPr>
      <w:r w:rsidRPr="0037514A">
        <w:rPr>
          <w:b/>
          <w:i/>
          <w:lang w:val="uk-UA"/>
        </w:rPr>
        <w:t xml:space="preserve">Таблиця </w:t>
      </w:r>
      <w:r>
        <w:rPr>
          <w:b/>
          <w:i/>
          <w:lang w:val="uk-UA"/>
        </w:rPr>
        <w:t>2</w:t>
      </w:r>
    </w:p>
    <w:p w:rsidR="000F14D4" w:rsidRPr="000A2307" w:rsidRDefault="008C53A3" w:rsidP="008C53A3">
      <w:pPr>
        <w:jc w:val="center"/>
        <w:outlineLvl w:val="0"/>
        <w:rPr>
          <w:b/>
          <w:bCs/>
          <w:iCs/>
          <w:lang w:val="uk-UA"/>
        </w:rPr>
      </w:pPr>
      <w:r w:rsidRPr="000A2307">
        <w:rPr>
          <w:b/>
          <w:bCs/>
          <w:iCs/>
          <w:lang w:val="uk-UA"/>
        </w:rPr>
        <w:t>Розрахунок вартості виключних майнових прав</w:t>
      </w:r>
    </w:p>
    <w:p w:rsidR="008C53A3" w:rsidRPr="008C53A3" w:rsidRDefault="008C53A3" w:rsidP="008C53A3">
      <w:pPr>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p w:rsidR="004F3C31" w:rsidRDefault="004F3C31" w:rsidP="0037514A">
      <w:pPr>
        <w:jc w:val="right"/>
        <w:rPr>
          <w:b/>
          <w:i/>
          <w:lang w:val="uk-UA"/>
        </w:rPr>
      </w:pPr>
    </w:p>
    <w:tbl>
      <w:tblPr>
        <w:tblW w:w="9796" w:type="dxa"/>
        <w:tblInd w:w="93" w:type="dxa"/>
        <w:tblLayout w:type="fixed"/>
        <w:tblLook w:val="04A0" w:firstRow="1" w:lastRow="0" w:firstColumn="1" w:lastColumn="0" w:noHBand="0" w:noVBand="1"/>
      </w:tblPr>
      <w:tblGrid>
        <w:gridCol w:w="582"/>
        <w:gridCol w:w="6096"/>
        <w:gridCol w:w="1559"/>
        <w:gridCol w:w="1559"/>
      </w:tblGrid>
      <w:tr w:rsidR="00A75107" w:rsidRPr="008876C3" w:rsidTr="00A75107">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A75107" w:rsidRDefault="00A75107" w:rsidP="00CD6033">
            <w:pPr>
              <w:jc w:val="center"/>
              <w:rPr>
                <w:b/>
                <w:color w:val="000000"/>
                <w:lang w:val="uk-UA"/>
              </w:rPr>
            </w:pPr>
            <w:r>
              <w:rPr>
                <w:b/>
                <w:color w:val="000000"/>
                <w:lang w:val="uk-UA"/>
              </w:rPr>
              <w:t>№ з/п</w:t>
            </w:r>
          </w:p>
        </w:tc>
        <w:tc>
          <w:tcPr>
            <w:tcW w:w="6096" w:type="dxa"/>
            <w:tcBorders>
              <w:top w:val="single" w:sz="4" w:space="0" w:color="auto"/>
              <w:left w:val="nil"/>
              <w:bottom w:val="single" w:sz="4" w:space="0" w:color="auto"/>
              <w:right w:val="single" w:sz="4" w:space="0" w:color="auto"/>
            </w:tcBorders>
            <w:noWrap/>
            <w:vAlign w:val="center"/>
            <w:hideMark/>
          </w:tcPr>
          <w:p w:rsidR="00A75107" w:rsidRDefault="00A75107" w:rsidP="0037514A">
            <w:pPr>
              <w:jc w:val="center"/>
              <w:rPr>
                <w:b/>
                <w:color w:val="000000"/>
                <w:lang w:val="uk-UA"/>
              </w:rPr>
            </w:pPr>
            <w:r>
              <w:rPr>
                <w:b/>
                <w:color w:val="000000"/>
                <w:lang w:val="uk-UA"/>
              </w:rPr>
              <w:t xml:space="preserve">Найменування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107" w:rsidRDefault="00A75107" w:rsidP="008C53A3">
            <w:pPr>
              <w:jc w:val="center"/>
              <w:rPr>
                <w:b/>
                <w:color w:val="000000"/>
                <w:lang w:val="uk-UA"/>
              </w:rPr>
            </w:pPr>
            <w:r>
              <w:rPr>
                <w:rFonts w:eastAsia="Times New Roman"/>
                <w:b/>
                <w:i/>
                <w:lang w:val="uk-UA" w:eastAsia="ru-RU"/>
              </w:rPr>
              <w:t>Вартість од. без ПДВ, грн</w:t>
            </w:r>
            <w:r>
              <w:rPr>
                <w:b/>
                <w:color w:val="000000"/>
                <w:lang w:val="uk-UA"/>
              </w:rPr>
              <w:t>.</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8C53A3">
            <w:pPr>
              <w:jc w:val="center"/>
              <w:rPr>
                <w:rFonts w:eastAsia="Times New Roman"/>
                <w:b/>
                <w:i/>
                <w:lang w:val="uk-UA" w:eastAsia="ru-RU"/>
              </w:rPr>
            </w:pPr>
            <w:r>
              <w:rPr>
                <w:rFonts w:eastAsia="Times New Roman"/>
                <w:b/>
                <w:i/>
                <w:lang w:val="uk-UA" w:eastAsia="ru-RU"/>
              </w:rPr>
              <w:t>Вартість од. з ПДВ, грн</w:t>
            </w:r>
            <w:r>
              <w:rPr>
                <w:b/>
                <w:color w:val="000000"/>
                <w:lang w:val="uk-UA"/>
              </w:rPr>
              <w:t>.</w:t>
            </w:r>
          </w:p>
        </w:tc>
      </w:tr>
      <w:tr w:rsidR="00A75107" w:rsidRPr="008876C3" w:rsidTr="00A75107">
        <w:trPr>
          <w:trHeight w:val="300"/>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1.</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листівки (тип №1)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417"/>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2.</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00"/>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3.</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00"/>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4.</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№4)</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hideMark/>
          </w:tcPr>
          <w:p w:rsidR="00A75107" w:rsidRDefault="00A75107" w:rsidP="00CD6033">
            <w:pPr>
              <w:jc w:val="center"/>
              <w:rPr>
                <w:b/>
                <w:color w:val="000000"/>
                <w:lang w:val="uk-UA"/>
              </w:rPr>
            </w:pPr>
            <w:r>
              <w:rPr>
                <w:b/>
                <w:color w:val="000000"/>
                <w:lang w:val="uk-UA"/>
              </w:rPr>
              <w:t>5.</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color w:val="000000"/>
                <w:lang w:val="uk-UA"/>
              </w:rPr>
              <w:t> </w:t>
            </w: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6.</w:t>
            </w:r>
          </w:p>
        </w:tc>
        <w:tc>
          <w:tcPr>
            <w:tcW w:w="6096" w:type="dxa"/>
            <w:tcBorders>
              <w:top w:val="single" w:sz="4" w:space="0" w:color="auto"/>
              <w:left w:val="nil"/>
              <w:bottom w:val="single" w:sz="4" w:space="0" w:color="auto"/>
              <w:right w:val="single" w:sz="4" w:space="0" w:color="auto"/>
            </w:tcBorders>
          </w:tcPr>
          <w:p w:rsidR="00A75107" w:rsidRPr="00371C6C" w:rsidRDefault="00A75107" w:rsidP="0037514A">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№2)</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7.</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№3)</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8.</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9.</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10.</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11.</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b/>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№4)</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75"/>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12.</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424"/>
        </w:trPr>
        <w:tc>
          <w:tcPr>
            <w:tcW w:w="582" w:type="dxa"/>
            <w:tcBorders>
              <w:top w:val="single" w:sz="4" w:space="0" w:color="auto"/>
              <w:left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13.</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416"/>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15.</w:t>
            </w:r>
          </w:p>
        </w:tc>
        <w:tc>
          <w:tcPr>
            <w:tcW w:w="6096" w:type="dxa"/>
            <w:tcBorders>
              <w:top w:val="single" w:sz="4" w:space="0" w:color="auto"/>
              <w:left w:val="single" w:sz="4" w:space="0" w:color="auto"/>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№1)</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17.</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№3)</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2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18.</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409"/>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19.</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RPr="001F2462"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20.</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упаковки </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29"/>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21.</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планінгу</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22.</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№1)</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23.</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№2)</w:t>
            </w:r>
            <w:r w:rsidRPr="00371C6C">
              <w:rPr>
                <w:rFonts w:eastAsia="Times New Roman"/>
                <w:b/>
                <w:i/>
                <w:color w:val="000000"/>
                <w:sz w:val="20"/>
                <w:szCs w:val="20"/>
                <w:lang w:val="uk-UA" w:eastAsia="ru-RU"/>
              </w:rPr>
              <w:t xml:space="preserve">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пакету </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25.</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color w:val="000000" w:themeColor="text1"/>
                <w:sz w:val="20"/>
                <w:szCs w:val="20"/>
                <w:lang w:val="uk-UA" w:eastAsia="en-US"/>
              </w:rPr>
            </w:pPr>
            <w:r>
              <w:rPr>
                <w:rFonts w:eastAsia="Calibri"/>
                <w:sz w:val="20"/>
                <w:szCs w:val="20"/>
                <w:lang w:val="uk-UA"/>
              </w:rPr>
              <w:t xml:space="preserve">Виключні майнові права на </w:t>
            </w:r>
            <w:r>
              <w:rPr>
                <w:rFonts w:eastAsia="Calibri"/>
                <w:color w:val="000000" w:themeColor="text1"/>
                <w:sz w:val="20"/>
                <w:szCs w:val="20"/>
                <w:lang w:val="uk-UA"/>
              </w:rPr>
              <w:t>д</w:t>
            </w:r>
            <w:r w:rsidRPr="00371C6C">
              <w:rPr>
                <w:rFonts w:eastAsia="Calibri"/>
                <w:color w:val="000000" w:themeColor="text1"/>
                <w:sz w:val="20"/>
                <w:szCs w:val="20"/>
                <w:lang w:val="uk-UA"/>
              </w:rPr>
              <w:t>изайн платіжної картки</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воблеру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27.</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
          <w:p w:rsidR="00A75107" w:rsidRPr="00371C6C" w:rsidRDefault="00A75107" w:rsidP="00CD6033">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28.</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Брендованого квартального календаря</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29.</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A75107" w:rsidRPr="00371C6C" w:rsidRDefault="00A7510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30.</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A75107" w:rsidRPr="00371C6C" w:rsidRDefault="00A7510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31.</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Настільного перекидного календаря «будиночок»</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32.</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 xml:space="preserve">Виключні майнові права на дизайн Широкоформатного постеру </w:t>
            </w:r>
            <w:r w:rsidRPr="00371C6C">
              <w:rPr>
                <w:rFonts w:eastAsia="Calibri"/>
                <w:sz w:val="20"/>
                <w:szCs w:val="20"/>
                <w:lang w:val="uk-UA"/>
              </w:rPr>
              <w:t>(зовнішня реклама)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33.</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1)</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2)</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35.</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Брендованої етикетки</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Кишенькового календаря</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37.</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r w:rsidR="00F30521">
              <w:rPr>
                <w:rFonts w:eastAsia="Calibri"/>
                <w:sz w:val="20"/>
                <w:szCs w:val="20"/>
                <w:lang w:val="uk-UA"/>
              </w:rPr>
              <w:t>Міні-</w:t>
            </w:r>
            <w:r w:rsidRPr="00371C6C">
              <w:rPr>
                <w:rFonts w:eastAsia="Calibri"/>
                <w:sz w:val="20"/>
                <w:szCs w:val="20"/>
                <w:lang w:val="uk-UA"/>
              </w:rPr>
              <w:t>Брендбуку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38.</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статичного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39.</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динамічного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40.</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Електронного мейлера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RPr="001F2462"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41.</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Посадкової сторінки</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42.</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Графічного посту</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43.</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статичного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44.</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динамічного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45.</w:t>
            </w:r>
          </w:p>
        </w:tc>
        <w:tc>
          <w:tcPr>
            <w:tcW w:w="6096" w:type="dxa"/>
            <w:tcBorders>
              <w:top w:val="single" w:sz="4" w:space="0" w:color="auto"/>
              <w:left w:val="single" w:sz="4" w:space="0" w:color="auto"/>
              <w:bottom w:val="single" w:sz="4" w:space="0" w:color="auto"/>
              <w:right w:val="single" w:sz="4" w:space="0" w:color="auto"/>
            </w:tcBorders>
          </w:tcPr>
          <w:p w:rsidR="00A75107" w:rsidRPr="00371C6C" w:rsidRDefault="00A75107" w:rsidP="009C3DA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статичного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46.</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динамічного</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47.</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Річного Звіту</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48.</w:t>
            </w:r>
          </w:p>
        </w:tc>
        <w:tc>
          <w:tcPr>
            <w:tcW w:w="6096" w:type="dxa"/>
            <w:tcBorders>
              <w:top w:val="single" w:sz="4" w:space="0" w:color="auto"/>
              <w:left w:val="nil"/>
              <w:bottom w:val="single" w:sz="4" w:space="0" w:color="auto"/>
              <w:right w:val="single" w:sz="4" w:space="0" w:color="auto"/>
            </w:tcBorders>
          </w:tcPr>
          <w:p w:rsidR="00A75107" w:rsidRPr="00371C6C" w:rsidRDefault="00A7510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Презентації</w:t>
            </w:r>
          </w:p>
          <w:p w:rsidR="00A75107" w:rsidRPr="00371C6C" w:rsidRDefault="00A7510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49.</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Бланку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A75107">
        <w:trPr>
          <w:trHeight w:val="336"/>
        </w:trPr>
        <w:tc>
          <w:tcPr>
            <w:tcW w:w="582" w:type="dxa"/>
            <w:tcBorders>
              <w:top w:val="nil"/>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50.</w:t>
            </w:r>
          </w:p>
        </w:tc>
        <w:tc>
          <w:tcPr>
            <w:tcW w:w="6096" w:type="dxa"/>
            <w:tcBorders>
              <w:top w:val="single" w:sz="4" w:space="0" w:color="auto"/>
              <w:left w:val="nil"/>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Візитки</w:t>
            </w:r>
          </w:p>
        </w:tc>
        <w:tc>
          <w:tcPr>
            <w:tcW w:w="1559" w:type="dxa"/>
            <w:tcBorders>
              <w:top w:val="single" w:sz="4" w:space="0" w:color="auto"/>
              <w:left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right w:val="single" w:sz="4" w:space="0" w:color="auto"/>
            </w:tcBorders>
          </w:tcPr>
          <w:p w:rsidR="00A75107" w:rsidRDefault="00A75107" w:rsidP="00CD6033">
            <w:pPr>
              <w:rPr>
                <w:color w:val="000000"/>
                <w:lang w:val="uk-UA"/>
              </w:rPr>
            </w:pPr>
          </w:p>
        </w:tc>
      </w:tr>
      <w:tr w:rsidR="00A75107" w:rsidTr="00A75107">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jc w:val="center"/>
              <w:rPr>
                <w:b/>
                <w:color w:val="000000"/>
                <w:lang w:val="uk-UA"/>
              </w:rPr>
            </w:pPr>
            <w:r>
              <w:rPr>
                <w:b/>
                <w:color w:val="000000"/>
                <w:lang w:val="uk-UA"/>
              </w:rPr>
              <w:t>51.</w:t>
            </w:r>
          </w:p>
        </w:tc>
        <w:tc>
          <w:tcPr>
            <w:tcW w:w="6096" w:type="dxa"/>
            <w:tcBorders>
              <w:top w:val="single" w:sz="4" w:space="0" w:color="auto"/>
              <w:left w:val="nil"/>
              <w:bottom w:val="single" w:sz="4" w:space="0" w:color="auto"/>
              <w:right w:val="single" w:sz="4" w:space="0" w:color="auto"/>
            </w:tcBorders>
          </w:tcPr>
          <w:p w:rsidR="00A75107" w:rsidRPr="00371C6C" w:rsidRDefault="00A75107" w:rsidP="009C3DA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Конверту</w:t>
            </w:r>
          </w:p>
        </w:tc>
        <w:tc>
          <w:tcPr>
            <w:tcW w:w="1559" w:type="dxa"/>
            <w:tcBorders>
              <w:top w:val="single" w:sz="4" w:space="0" w:color="auto"/>
              <w:left w:val="single" w:sz="4" w:space="0" w:color="auto"/>
              <w:bottom w:val="single" w:sz="4" w:space="0" w:color="auto"/>
              <w:right w:val="single" w:sz="4" w:space="0" w:color="auto"/>
            </w:tcBorders>
            <w:noWrap/>
            <w:vAlign w:val="bottom"/>
          </w:tcPr>
          <w:p w:rsidR="00A75107" w:rsidRDefault="00A75107" w:rsidP="00CD6033">
            <w:pPr>
              <w:rPr>
                <w:color w:val="000000"/>
                <w:lang w:val="uk-UA"/>
              </w:rPr>
            </w:pPr>
          </w:p>
        </w:tc>
        <w:tc>
          <w:tcPr>
            <w:tcW w:w="1559" w:type="dxa"/>
            <w:tcBorders>
              <w:top w:val="single" w:sz="4" w:space="0" w:color="auto"/>
              <w:left w:val="single" w:sz="4" w:space="0" w:color="auto"/>
              <w:bottom w:val="single" w:sz="4" w:space="0" w:color="auto"/>
              <w:right w:val="single" w:sz="4" w:space="0" w:color="auto"/>
            </w:tcBorders>
          </w:tcPr>
          <w:p w:rsidR="00A75107" w:rsidRDefault="00A75107" w:rsidP="00CD6033">
            <w:pPr>
              <w:rPr>
                <w:color w:val="000000"/>
                <w:lang w:val="uk-UA"/>
              </w:rPr>
            </w:pPr>
          </w:p>
        </w:tc>
      </w:tr>
      <w:tr w:rsidR="00A75107" w:rsidTr="00EC4B28">
        <w:trPr>
          <w:trHeight w:val="399"/>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b/>
                <w:color w:val="000000"/>
                <w:lang w:val="uk-UA"/>
              </w:rPr>
              <w:t>Загальна вартість, без ПДВ, грн.</w:t>
            </w:r>
          </w:p>
        </w:tc>
        <w:tc>
          <w:tcPr>
            <w:tcW w:w="3118" w:type="dxa"/>
            <w:gridSpan w:val="2"/>
            <w:tcBorders>
              <w:top w:val="single" w:sz="4" w:space="0" w:color="auto"/>
              <w:bottom w:val="single" w:sz="4" w:space="0" w:color="auto"/>
              <w:right w:val="single" w:sz="4" w:space="0" w:color="auto"/>
            </w:tcBorders>
            <w:shd w:val="clear" w:color="auto" w:fill="auto"/>
          </w:tcPr>
          <w:p w:rsidR="00A75107" w:rsidRDefault="00A75107"/>
        </w:tc>
      </w:tr>
      <w:tr w:rsidR="00A75107" w:rsidTr="00EC4B28">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b/>
                <w:color w:val="000000"/>
                <w:lang w:val="uk-UA"/>
              </w:rPr>
              <w:t>ПДВ*, грн.</w:t>
            </w:r>
          </w:p>
        </w:tc>
        <w:tc>
          <w:tcPr>
            <w:tcW w:w="3118" w:type="dxa"/>
            <w:gridSpan w:val="2"/>
            <w:tcBorders>
              <w:top w:val="single" w:sz="4" w:space="0" w:color="auto"/>
              <w:bottom w:val="single" w:sz="4" w:space="0" w:color="auto"/>
              <w:right w:val="single" w:sz="4" w:space="0" w:color="auto"/>
            </w:tcBorders>
            <w:shd w:val="clear" w:color="auto" w:fill="auto"/>
          </w:tcPr>
          <w:p w:rsidR="00A75107" w:rsidRDefault="00A75107"/>
        </w:tc>
      </w:tr>
      <w:tr w:rsidR="00A75107" w:rsidTr="00EC4B28">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75107" w:rsidRDefault="00A75107" w:rsidP="00CD6033">
            <w:pPr>
              <w:rPr>
                <w:color w:val="000000"/>
                <w:lang w:val="uk-UA"/>
              </w:rPr>
            </w:pPr>
            <w:r>
              <w:rPr>
                <w:b/>
                <w:color w:val="000000"/>
                <w:lang w:val="uk-UA"/>
              </w:rPr>
              <w:t>Загальна вартість, з ПДВ*, грн.</w:t>
            </w:r>
          </w:p>
        </w:tc>
        <w:tc>
          <w:tcPr>
            <w:tcW w:w="3118" w:type="dxa"/>
            <w:gridSpan w:val="2"/>
            <w:tcBorders>
              <w:top w:val="single" w:sz="4" w:space="0" w:color="auto"/>
              <w:bottom w:val="single" w:sz="4" w:space="0" w:color="auto"/>
              <w:right w:val="single" w:sz="4" w:space="0" w:color="auto"/>
            </w:tcBorders>
            <w:shd w:val="clear" w:color="auto" w:fill="auto"/>
          </w:tcPr>
          <w:p w:rsidR="00A75107" w:rsidRDefault="00A75107"/>
        </w:tc>
      </w:tr>
    </w:tbl>
    <w:p w:rsidR="000A2307" w:rsidRDefault="000A2307" w:rsidP="000A2307">
      <w:pPr>
        <w:jc w:val="both"/>
        <w:outlineLvl w:val="0"/>
        <w:rPr>
          <w:b/>
          <w:i/>
          <w:lang w:val="uk-UA"/>
        </w:rPr>
      </w:pPr>
    </w:p>
    <w:p w:rsidR="000A2307" w:rsidRDefault="000A2307" w:rsidP="000A2307">
      <w:pPr>
        <w:jc w:val="both"/>
        <w:outlineLvl w:val="0"/>
        <w:rPr>
          <w:sz w:val="20"/>
          <w:szCs w:val="20"/>
          <w:lang w:val="uk-UA"/>
        </w:rPr>
      </w:pPr>
      <w:r>
        <w:rPr>
          <w:sz w:val="20"/>
          <w:szCs w:val="20"/>
          <w:lang w:val="uk-UA"/>
        </w:rPr>
        <w:t xml:space="preserve">М.П.** ___________________________________________ </w:t>
      </w:r>
    </w:p>
    <w:p w:rsidR="000A2307" w:rsidRDefault="000A2307" w:rsidP="000A2307">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2307" w:rsidRDefault="000A2307" w:rsidP="000A2307">
      <w:pPr>
        <w:jc w:val="both"/>
        <w:rPr>
          <w:i/>
          <w:iCs/>
          <w:sz w:val="20"/>
          <w:szCs w:val="20"/>
          <w:lang w:val="uk-UA"/>
        </w:rPr>
      </w:pPr>
      <w:r>
        <w:rPr>
          <w:i/>
          <w:iCs/>
          <w:sz w:val="20"/>
          <w:szCs w:val="20"/>
          <w:lang w:val="uk-UA"/>
        </w:rPr>
        <w:t>* у разі, якщо учасник є платником податку на додану вартість</w:t>
      </w:r>
    </w:p>
    <w:p w:rsidR="00722AE1" w:rsidRPr="000A2307" w:rsidRDefault="000A2307" w:rsidP="000A2307">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w:t>
      </w:r>
    </w:p>
    <w:p w:rsidR="002E5AE7" w:rsidRDefault="002E5AE7">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F732C5" w:rsidRDefault="00CC4A11" w:rsidP="00FB7EB7">
      <w:pPr>
        <w:ind w:firstLine="284"/>
        <w:jc w:val="both"/>
        <w:rPr>
          <w:lang w:val="uk-UA"/>
        </w:rPr>
      </w:pPr>
      <w:r>
        <w:rPr>
          <w:rFonts w:eastAsia="MS Mincho"/>
          <w:lang w:val="uk-UA"/>
        </w:rPr>
        <w:t xml:space="preserve">1. </w:t>
      </w:r>
      <w:r w:rsidR="003F0D1F">
        <w:rPr>
          <w:lang w:val="uk-UA"/>
        </w:rPr>
        <w:t xml:space="preserve">Довідка </w:t>
      </w:r>
      <w:r w:rsidR="009C3B57">
        <w:rPr>
          <w:lang w:val="uk-UA"/>
        </w:rPr>
        <w:t xml:space="preserve">Учасника </w:t>
      </w:r>
      <w:r w:rsidR="003F0D1F">
        <w:rPr>
          <w:lang w:val="uk-UA"/>
        </w:rPr>
        <w:t>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FB7EB7" w:rsidRPr="003F0D1F" w:rsidRDefault="00FB7EB7" w:rsidP="00FB7EB7">
      <w:pPr>
        <w:ind w:firstLine="284"/>
        <w:jc w:val="both"/>
        <w:rPr>
          <w:lang w:val="uk-UA"/>
        </w:rPr>
      </w:pPr>
    </w:p>
    <w:p w:rsidR="00AF785D" w:rsidRDefault="006E220F" w:rsidP="00FB7EB7">
      <w:pPr>
        <w:jc w:val="both"/>
        <w:outlineLvl w:val="0"/>
        <w:rPr>
          <w:bCs/>
          <w:lang w:val="uk-UA"/>
        </w:rPr>
      </w:pPr>
      <w:r w:rsidRPr="00572D13">
        <w:rPr>
          <w:rFonts w:eastAsia="Calibri"/>
          <w:lang w:val="uk-UA" w:eastAsia="en-US"/>
        </w:rPr>
        <w:tab/>
      </w:r>
      <w:r w:rsidR="00CC4A11" w:rsidRPr="00CC4A11">
        <w:rPr>
          <w:rFonts w:eastAsia="Calibri"/>
          <w:lang w:val="uk-UA" w:eastAsia="en-US"/>
        </w:rPr>
        <w:t xml:space="preserve">2. </w:t>
      </w:r>
      <w:r w:rsidR="009C3B57" w:rsidRPr="00CC4A11">
        <w:rPr>
          <w:rFonts w:eastAsia="Calibri"/>
          <w:lang w:val="uk-UA" w:eastAsia="en-US"/>
        </w:rPr>
        <w:t>Довідка</w:t>
      </w:r>
      <w:r w:rsidR="009C3B57">
        <w:rPr>
          <w:rFonts w:eastAsia="Calibri"/>
          <w:lang w:val="uk-UA" w:eastAsia="en-US"/>
        </w:rPr>
        <w:t xml:space="preserve"> Учасника</w:t>
      </w:r>
      <w:r w:rsidR="009C3B57" w:rsidRPr="00CC4A11">
        <w:rPr>
          <w:rFonts w:eastAsia="Calibri"/>
          <w:lang w:val="uk-UA" w:eastAsia="en-US"/>
        </w:rPr>
        <w:t xml:space="preserve"> у довільній формі, що містить інформацію про працівників, які будуть залучені до вико</w:t>
      </w:r>
      <w:r w:rsidR="009C3B57">
        <w:rPr>
          <w:rFonts w:eastAsia="Calibri"/>
          <w:lang w:val="uk-UA" w:eastAsia="en-US"/>
        </w:rPr>
        <w:t>нання договору про закупівлю</w:t>
      </w:r>
      <w:r w:rsidR="00AF785D">
        <w:rPr>
          <w:lang w:val="uk-UA"/>
        </w:rPr>
        <w:t xml:space="preserve"> (вказати не менше ніж 5 (п’ять) осіб, їх посади, ПІБ, наявність відповідної кваліфікації та досвіду роботи).</w:t>
      </w:r>
      <w:r w:rsidR="00AF785D">
        <w:rPr>
          <w:bCs/>
          <w:lang w:val="uk-UA"/>
        </w:rPr>
        <w:t xml:space="preserve"> </w:t>
      </w:r>
    </w:p>
    <w:p w:rsidR="00FB7EB7" w:rsidRDefault="00FB7EB7" w:rsidP="00FB7EB7">
      <w:pPr>
        <w:jc w:val="both"/>
        <w:outlineLvl w:val="0"/>
        <w:rPr>
          <w:rFonts w:eastAsia="Calibri"/>
          <w:lang w:val="uk-UA" w:eastAsia="en-US"/>
        </w:rPr>
      </w:pPr>
    </w:p>
    <w:p w:rsidR="006944E1" w:rsidRDefault="006E220F" w:rsidP="00FB7EB7">
      <w:pPr>
        <w:jc w:val="both"/>
        <w:rPr>
          <w:lang w:val="uk-UA"/>
        </w:rPr>
      </w:pPr>
      <w:r w:rsidRPr="00AF785D">
        <w:rPr>
          <w:rFonts w:eastAsia="Calibri"/>
          <w:lang w:val="uk-UA" w:eastAsia="en-US"/>
        </w:rPr>
        <w:tab/>
      </w:r>
      <w:r w:rsidR="00F732C5" w:rsidRPr="00F732C5">
        <w:rPr>
          <w:rFonts w:eastAsia="Calibri"/>
          <w:lang w:val="uk-UA" w:eastAsia="en-US"/>
        </w:rPr>
        <w:t>3.</w:t>
      </w:r>
      <w:r w:rsidR="00F732C5" w:rsidRPr="00F732C5">
        <w:rPr>
          <w:rFonts w:eastAsia="Calibri"/>
          <w:lang w:val="uk-UA" w:eastAsia="ru-RU"/>
        </w:rPr>
        <w:t xml:space="preserve"> </w:t>
      </w:r>
      <w:r w:rsidR="009C3B57">
        <w:rPr>
          <w:rFonts w:eastAsia="Calibri"/>
          <w:lang w:val="uk-UA" w:eastAsia="ru-RU"/>
        </w:rPr>
        <w:t xml:space="preserve">Довідка Учасника </w:t>
      </w:r>
      <w:r w:rsidR="009C3B57" w:rsidRPr="00F732C5">
        <w:rPr>
          <w:rFonts w:eastAsia="Calibri"/>
          <w:lang w:val="uk-UA" w:eastAsia="ru-RU"/>
        </w:rPr>
        <w:t xml:space="preserve">у довільній формі про підтвердження виконання </w:t>
      </w:r>
      <w:r w:rsidR="009C3B57">
        <w:rPr>
          <w:rFonts w:eastAsia="Calibri"/>
          <w:lang w:val="uk-UA" w:eastAsia="ru-RU"/>
        </w:rPr>
        <w:t xml:space="preserve">аналогічних </w:t>
      </w:r>
      <w:r w:rsidR="009C3B57" w:rsidRPr="00F732C5">
        <w:rPr>
          <w:rFonts w:eastAsia="Calibri"/>
          <w:lang w:val="uk-UA" w:eastAsia="ru-RU"/>
        </w:rPr>
        <w:t>договорів</w:t>
      </w:r>
      <w:r w:rsidR="009C3B57">
        <w:rPr>
          <w:lang w:val="uk-UA"/>
        </w:rPr>
        <w:t xml:space="preserve"> </w:t>
      </w:r>
      <w:r w:rsidR="00AF785D">
        <w:rPr>
          <w:lang w:val="uk-UA"/>
        </w:rPr>
        <w:t>(вказати не менше трьох дого</w:t>
      </w:r>
      <w:r w:rsidR="00FB7EB7">
        <w:rPr>
          <w:lang w:val="uk-UA"/>
        </w:rPr>
        <w:t>ворів з різними контрагентами).</w:t>
      </w:r>
    </w:p>
    <w:p w:rsidR="00FB7EB7" w:rsidRPr="00FB7EB7" w:rsidRDefault="00FB7EB7" w:rsidP="00FB7EB7">
      <w:pPr>
        <w:jc w:val="both"/>
        <w:rPr>
          <w:lang w:val="uk-UA"/>
        </w:rPr>
      </w:pPr>
    </w:p>
    <w:p w:rsidR="005F54AC" w:rsidRDefault="001B3635" w:rsidP="00FB7EB7">
      <w:pPr>
        <w:ind w:firstLine="284"/>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FB7EB7" w:rsidRPr="009D6136" w:rsidRDefault="00FB7EB7" w:rsidP="00FB7EB7">
      <w:pPr>
        <w:ind w:firstLine="284"/>
        <w:jc w:val="both"/>
        <w:outlineLvl w:val="0"/>
        <w:rPr>
          <w:bCs/>
          <w:lang w:val="uk-UA"/>
        </w:rPr>
      </w:pPr>
    </w:p>
    <w:p w:rsidR="005F54AC" w:rsidRPr="009D6136" w:rsidRDefault="001B3635" w:rsidP="00FB7EB7">
      <w:pPr>
        <w:ind w:firstLine="284"/>
        <w:jc w:val="both"/>
        <w:outlineLvl w:val="0"/>
        <w:rPr>
          <w:bCs/>
          <w:lang w:val="uk-UA"/>
        </w:rPr>
      </w:pPr>
      <w:r>
        <w:rPr>
          <w:bCs/>
          <w:lang w:val="uk-UA"/>
        </w:rPr>
        <w:t>5</w:t>
      </w:r>
      <w:r w:rsidR="005F54AC" w:rsidRPr="009D6136">
        <w:rPr>
          <w:bCs/>
          <w:lang w:val="uk-UA"/>
        </w:rPr>
        <w:t xml:space="preserve">. Довідка, видана відповідним територіальним податковим органом про відсутність у Учасника заборгованості </w:t>
      </w:r>
      <w:r w:rsidR="00BC114A">
        <w:rPr>
          <w:bCs/>
          <w:lang w:val="uk-UA"/>
        </w:rPr>
        <w:t>з</w:t>
      </w:r>
      <w:r w:rsidR="005F54AC" w:rsidRPr="009D6136">
        <w:rPr>
          <w:bCs/>
          <w:lang w:val="uk-UA"/>
        </w:rPr>
        <w:t xml:space="preserve"> платежів,</w:t>
      </w:r>
      <w:r w:rsidR="00BC114A">
        <w:rPr>
          <w:bCs/>
          <w:lang w:val="uk-UA"/>
        </w:rPr>
        <w:t xml:space="preserve"> контроль за справлянням яких покладено на контролюючі органи,</w:t>
      </w:r>
      <w:r w:rsidR="005F54AC" w:rsidRPr="009D6136">
        <w:rPr>
          <w:bCs/>
          <w:lang w:val="uk-UA"/>
        </w:rPr>
        <w:t xml:space="preserve"> дійсна на дату розкриття пропозицій</w:t>
      </w:r>
      <w:r w:rsidR="009D1AFA" w:rsidRPr="009D6136">
        <w:rPr>
          <w:bCs/>
          <w:lang w:val="uk-UA"/>
        </w:rPr>
        <w:t xml:space="preserve"> торгів</w:t>
      </w:r>
      <w:r w:rsidR="005F54AC" w:rsidRPr="009D6136">
        <w:rPr>
          <w:bCs/>
          <w:lang w:val="uk-UA"/>
        </w:rPr>
        <w:t>. Дозволяється подання цього документу, сформованого в електронній формі відповідно до законодавства</w:t>
      </w:r>
      <w:r w:rsidR="00EC39B9"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6</w:t>
      </w:r>
      <w:r w:rsidR="005F54AC" w:rsidRPr="009D6136">
        <w:rPr>
          <w:bCs/>
          <w:lang w:val="uk-UA"/>
        </w:rPr>
        <w:t>. Копія свідоцтва платника податку на додану вартість Учасника (або копія відповідного витягу з реєстру) або копія свідоцтва платника єдиного податку Учасника (або копія відповідного витягу з реєстру).</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721B95">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w:t>
      </w:r>
      <w:r w:rsidR="00721B95">
        <w:rPr>
          <w:bCs/>
          <w:lang w:val="uk-UA"/>
        </w:rPr>
        <w:t>)</w:t>
      </w:r>
      <w:r w:rsidR="009D1AFA" w:rsidRPr="009D6136">
        <w:rPr>
          <w:bCs/>
          <w:lang w:val="uk-UA"/>
        </w:rPr>
        <w:t>.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rsidP="00FB7EB7">
      <w:pPr>
        <w:jc w:val="both"/>
        <w:outlineLvl w:val="0"/>
        <w:rPr>
          <w:bCs/>
          <w:lang w:val="uk-UA"/>
        </w:rPr>
      </w:pPr>
    </w:p>
    <w:p w:rsidR="005F54AC" w:rsidRPr="009D6136" w:rsidRDefault="001B3635" w:rsidP="00FB7EB7">
      <w:pPr>
        <w:ind w:firstLine="284"/>
        <w:jc w:val="both"/>
        <w:outlineLvl w:val="0"/>
        <w:rPr>
          <w:bCs/>
          <w:lang w:val="uk-UA"/>
        </w:rPr>
      </w:pPr>
      <w:r w:rsidRPr="008A727A">
        <w:rPr>
          <w:bCs/>
          <w:lang w:val="uk-UA"/>
        </w:rPr>
        <w:t>9</w:t>
      </w:r>
      <w:r w:rsidR="005F54AC" w:rsidRPr="008A727A">
        <w:rPr>
          <w:bCs/>
          <w:lang w:val="uk-UA"/>
        </w:rPr>
        <w:t xml:space="preserve">. </w:t>
      </w:r>
      <w:r w:rsidR="006B224E">
        <w:rPr>
          <w:bCs/>
          <w:lang w:val="uk-UA"/>
        </w:rPr>
        <w:t>Документ</w:t>
      </w:r>
      <w:r w:rsidR="005F54AC" w:rsidRPr="008A727A">
        <w:rPr>
          <w:bCs/>
          <w:lang w:val="uk-UA"/>
        </w:rPr>
        <w:t xml:space="preserve"> з Єдиного державного реєстру осіб, які вчинили корупційні </w:t>
      </w:r>
      <w:r w:rsidR="009B557D" w:rsidRPr="008A727A">
        <w:rPr>
          <w:bCs/>
          <w:lang w:val="uk-UA"/>
        </w:rPr>
        <w:t xml:space="preserve">або пов’язані з корупцією </w:t>
      </w:r>
      <w:r w:rsidR="005F54AC" w:rsidRPr="008A727A">
        <w:rPr>
          <w:bCs/>
          <w:lang w:val="uk-UA"/>
        </w:rPr>
        <w:t xml:space="preserve">правопорушення видану уповноваженим органом, яка свідчить про відсутність відомостей про </w:t>
      </w:r>
      <w:r w:rsidR="009B557D" w:rsidRPr="008A727A">
        <w:rPr>
          <w:bCs/>
          <w:lang w:val="uk-UA"/>
        </w:rPr>
        <w:t xml:space="preserve">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w:t>
      </w:r>
      <w:r w:rsidR="005F54AC" w:rsidRPr="008A727A">
        <w:rPr>
          <w:bCs/>
          <w:lang w:val="uk-UA"/>
        </w:rPr>
        <w:t>фізичну особу-Учасника</w:t>
      </w:r>
      <w:r w:rsidR="00A62D50" w:rsidRPr="008A727A">
        <w:rPr>
          <w:bCs/>
          <w:lang w:val="uk-UA"/>
        </w:rPr>
        <w:t xml:space="preserve"> </w:t>
      </w:r>
      <w:r w:rsidR="009D1AFA" w:rsidRPr="008A727A">
        <w:rPr>
          <w:bCs/>
          <w:lang w:val="uk-UA"/>
        </w:rPr>
        <w:t>(не більше двотижневої давнини відносно дати розкриття пропозицій торгів</w:t>
      </w:r>
      <w:r w:rsidR="00F95128" w:rsidRPr="008A727A">
        <w:rPr>
          <w:bCs/>
          <w:lang w:val="uk-UA"/>
        </w:rPr>
        <w:t>).</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rsidP="00FB7EB7">
      <w:pPr>
        <w:jc w:val="both"/>
        <w:outlineLvl w:val="0"/>
        <w:rPr>
          <w:bCs/>
          <w:lang w:val="uk-UA"/>
        </w:rPr>
      </w:pPr>
    </w:p>
    <w:p w:rsidR="005F54AC" w:rsidRPr="009D6136" w:rsidRDefault="005F54AC" w:rsidP="00FB7EB7">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rsidP="00FB7EB7">
      <w:pPr>
        <w:jc w:val="both"/>
        <w:outlineLvl w:val="0"/>
        <w:rPr>
          <w:bCs/>
          <w:lang w:val="uk-UA"/>
        </w:rPr>
      </w:pPr>
    </w:p>
    <w:p w:rsidR="005F54AC" w:rsidRPr="005F54AC" w:rsidRDefault="005F54AC" w:rsidP="00FB7EB7">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4A5B93">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5F38A4" w:rsidRDefault="005F38A4" w:rsidP="005F38A4">
      <w:pPr>
        <w:keepLines/>
        <w:suppressAutoHyphens/>
        <w:jc w:val="center"/>
        <w:rPr>
          <w:i/>
          <w:color w:val="000000" w:themeColor="text1"/>
          <w:lang w:val="uk-UA"/>
        </w:rPr>
      </w:pPr>
      <w:r>
        <w:rPr>
          <w:b/>
          <w:color w:val="000000" w:themeColor="text1"/>
          <w:lang w:val="uk-UA"/>
        </w:rPr>
        <w:t>п</w:t>
      </w:r>
      <w:r>
        <w:rPr>
          <w:b/>
          <w:color w:val="000000" w:themeColor="text1"/>
        </w:rPr>
        <w:t>ослуг графічного дизайну та верстки</w:t>
      </w:r>
      <w:r>
        <w:rPr>
          <w:i/>
          <w:color w:val="000000" w:themeColor="text1"/>
        </w:rPr>
        <w:t xml:space="preserve"> </w:t>
      </w:r>
    </w:p>
    <w:p w:rsidR="005F38A4" w:rsidRDefault="005F38A4" w:rsidP="005F38A4">
      <w:pPr>
        <w:keepLines/>
        <w:suppressAutoHyphens/>
        <w:jc w:val="center"/>
        <w:rPr>
          <w:rFonts w:eastAsia="Times New Roman"/>
          <w:b/>
          <w:bCs/>
          <w:iCs/>
          <w:lang w:val="uk-UA" w:eastAsia="ru-RU"/>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5866"/>
      </w:tblGrid>
      <w:tr w:rsidR="00B41976" w:rsidRPr="00B047F8" w:rsidTr="00B41976">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1976" w:rsidRPr="00B047F8" w:rsidRDefault="00B41976" w:rsidP="00B41976">
            <w:pPr>
              <w:contextualSpacing/>
              <w:jc w:val="center"/>
              <w:rPr>
                <w:rFonts w:eastAsia="Calibri"/>
                <w:b/>
                <w:i/>
                <w:sz w:val="20"/>
                <w:szCs w:val="20"/>
                <w:lang w:val="uk-UA"/>
              </w:rPr>
            </w:pPr>
            <w:r w:rsidRPr="00B047F8">
              <w:rPr>
                <w:rFonts w:eastAsia="Calibri"/>
                <w:b/>
                <w:i/>
                <w:sz w:val="20"/>
                <w:szCs w:val="20"/>
                <w:lang w:val="uk-UA"/>
              </w:rPr>
              <w:t xml:space="preserve">Назва послуги </w:t>
            </w:r>
          </w:p>
        </w:tc>
        <w:tc>
          <w:tcPr>
            <w:tcW w:w="58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41976" w:rsidRPr="00B047F8" w:rsidRDefault="00B41976" w:rsidP="00B41976">
            <w:pPr>
              <w:contextualSpacing/>
              <w:jc w:val="center"/>
              <w:rPr>
                <w:rFonts w:eastAsia="Times New Roman"/>
                <w:b/>
                <w:bCs/>
                <w:i/>
                <w:color w:val="000000"/>
                <w:sz w:val="20"/>
                <w:szCs w:val="20"/>
                <w:lang w:val="uk-UA" w:eastAsia="ru-RU"/>
              </w:rPr>
            </w:pPr>
          </w:p>
          <w:p w:rsidR="00B41976" w:rsidRPr="00B047F8" w:rsidRDefault="00B41976" w:rsidP="00B41976">
            <w:pPr>
              <w:contextualSpacing/>
              <w:jc w:val="center"/>
              <w:rPr>
                <w:rFonts w:eastAsia="Calibri"/>
                <w:b/>
                <w:i/>
                <w:sz w:val="20"/>
                <w:szCs w:val="20"/>
                <w:lang w:val="uk-UA"/>
              </w:rPr>
            </w:pPr>
            <w:r w:rsidRPr="00B047F8">
              <w:rPr>
                <w:rFonts w:eastAsia="Times New Roman"/>
                <w:b/>
                <w:bCs/>
                <w:i/>
                <w:color w:val="000000"/>
                <w:sz w:val="20"/>
                <w:szCs w:val="20"/>
                <w:lang w:val="uk-UA" w:eastAsia="ru-RU"/>
              </w:rPr>
              <w:t>Технічне завдання</w:t>
            </w:r>
            <w:r w:rsidRPr="00B047F8">
              <w:rPr>
                <w:rFonts w:eastAsia="Times New Roman"/>
                <w:b/>
                <w:i/>
                <w:color w:val="000000"/>
                <w:sz w:val="20"/>
                <w:szCs w:val="20"/>
                <w:lang w:val="uk-UA" w:eastAsia="ru-RU"/>
              </w:rPr>
              <w:t>*</w:t>
            </w:r>
          </w:p>
        </w:tc>
      </w:tr>
      <w:tr w:rsidR="00EB39EF" w:rsidRPr="00B047F8" w:rsidTr="00B41976">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tabs>
                <w:tab w:val="num" w:pos="159"/>
              </w:tabs>
              <w:contextualSpacing/>
              <w:rPr>
                <w:rFonts w:eastAsia="Calibri"/>
                <w:sz w:val="20"/>
                <w:szCs w:val="20"/>
                <w:lang w:val="uk-UA"/>
              </w:rPr>
            </w:pPr>
            <w:r w:rsidRPr="00B047F8">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листівки (тип №1) </w:t>
            </w:r>
          </w:p>
          <w:p w:rsidR="00EB39EF" w:rsidRDefault="00EB39EF" w:rsidP="00EB39EF">
            <w:pPr>
              <w:jc w:val="center"/>
              <w:rPr>
                <w:rFonts w:eastAsia="Calibri"/>
                <w:sz w:val="20"/>
                <w:szCs w:val="20"/>
                <w:lang w:val="uk-UA"/>
              </w:rPr>
            </w:pP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100х210мм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B39EF" w:rsidRPr="00B047F8" w:rsidTr="00B41976">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листівки (тип №2)</w:t>
            </w:r>
            <w:r>
              <w:rPr>
                <w:rFonts w:eastAsia="Times New Roman"/>
                <w:b/>
                <w:i/>
                <w:color w:val="000000"/>
                <w:sz w:val="20"/>
                <w:szCs w:val="20"/>
                <w:lang w:val="uk-UA" w:eastAsia="ru-RU"/>
              </w:rPr>
              <w:t xml:space="preserve"> </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148х105мм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листівки (тип №3)</w:t>
            </w:r>
            <w:r>
              <w:rPr>
                <w:rFonts w:eastAsia="Times New Roman"/>
                <w:b/>
                <w:i/>
                <w:color w:val="000000"/>
                <w:sz w:val="20"/>
                <w:szCs w:val="20"/>
                <w:lang w:val="uk-UA" w:eastAsia="ru-RU"/>
              </w:rPr>
              <w:t xml:space="preserve"> </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4.</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листівки (тип №4)</w:t>
            </w:r>
            <w:r>
              <w:rPr>
                <w:rFonts w:eastAsia="Times New Roman"/>
                <w:b/>
                <w:i/>
                <w:color w:val="000000"/>
                <w:sz w:val="20"/>
                <w:szCs w:val="20"/>
                <w:lang w:val="uk-UA" w:eastAsia="ru-RU"/>
              </w:rPr>
              <w:t xml:space="preserve"> </w:t>
            </w:r>
          </w:p>
          <w:p w:rsidR="00EB39EF" w:rsidRDefault="00EB39EF" w:rsidP="00EB39EF">
            <w:pPr>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EB39EF" w:rsidRPr="00B047F8" w:rsidTr="00B41976">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буклету (тип №1)</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Двосторонній</w:t>
            </w:r>
          </w:p>
          <w:p w:rsidR="00EB39EF" w:rsidRDefault="00EB39EF" w:rsidP="00EB39EF">
            <w:pPr>
              <w:jc w:val="center"/>
              <w:rPr>
                <w:rFonts w:eastAsia="Calibri"/>
                <w:b/>
                <w:i/>
                <w:sz w:val="20"/>
                <w:szCs w:val="20"/>
                <w:lang w:val="uk-UA"/>
              </w:rPr>
            </w:pPr>
            <w:r>
              <w:rPr>
                <w:rFonts w:eastAsia="Calibri"/>
                <w:b/>
                <w:i/>
                <w:sz w:val="20"/>
                <w:szCs w:val="20"/>
                <w:lang w:val="uk-UA"/>
              </w:rPr>
              <w:t>Розмір:</w:t>
            </w:r>
          </w:p>
          <w:p w:rsidR="00EB39EF" w:rsidRDefault="00EB39EF" w:rsidP="00EB39EF">
            <w:pPr>
              <w:jc w:val="center"/>
              <w:rPr>
                <w:rFonts w:eastAsia="Calibri"/>
                <w:i/>
                <w:sz w:val="20"/>
                <w:szCs w:val="20"/>
                <w:lang w:val="uk-UA"/>
              </w:rPr>
            </w:pPr>
            <w:r>
              <w:rPr>
                <w:rFonts w:eastAsia="Calibri"/>
                <w:i/>
                <w:sz w:val="20"/>
                <w:szCs w:val="20"/>
                <w:lang w:val="uk-UA"/>
              </w:rPr>
              <w:t>у згорнутому вигляді 100 мм х 210 мм</w:t>
            </w:r>
          </w:p>
          <w:p w:rsidR="00EB39EF" w:rsidRDefault="00EB39EF" w:rsidP="00EB39EF">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200х210мм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 xml:space="preserve">6. </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буклету (тип №2)</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Двосторонній</w:t>
            </w:r>
          </w:p>
          <w:p w:rsidR="00EB39EF" w:rsidRDefault="00EB39EF" w:rsidP="00EB39EF">
            <w:pPr>
              <w:jc w:val="center"/>
              <w:rPr>
                <w:rFonts w:eastAsia="Calibri"/>
                <w:b/>
                <w:i/>
                <w:sz w:val="20"/>
                <w:szCs w:val="20"/>
                <w:lang w:val="uk-UA"/>
              </w:rPr>
            </w:pPr>
            <w:r>
              <w:rPr>
                <w:rFonts w:eastAsia="Calibri"/>
                <w:b/>
                <w:i/>
                <w:sz w:val="20"/>
                <w:szCs w:val="20"/>
                <w:lang w:val="uk-UA"/>
              </w:rPr>
              <w:t>Розмір:</w:t>
            </w:r>
          </w:p>
          <w:p w:rsidR="00EB39EF" w:rsidRDefault="00EB39EF" w:rsidP="00EB39EF">
            <w:pPr>
              <w:jc w:val="center"/>
              <w:rPr>
                <w:rFonts w:eastAsia="Calibri"/>
                <w:i/>
                <w:sz w:val="20"/>
                <w:szCs w:val="20"/>
                <w:lang w:val="uk-UA"/>
              </w:rPr>
            </w:pPr>
            <w:r>
              <w:rPr>
                <w:rFonts w:eastAsia="Calibri"/>
                <w:i/>
                <w:sz w:val="20"/>
                <w:szCs w:val="20"/>
                <w:lang w:val="uk-UA"/>
              </w:rPr>
              <w:t>у згорнутому вигляді 100мм х 210 мм</w:t>
            </w:r>
          </w:p>
          <w:p w:rsidR="00EB39EF" w:rsidRDefault="00EB39EF" w:rsidP="00EB39EF">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300мм х 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буклету (тип №3)</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Двосторонній</w:t>
            </w:r>
          </w:p>
          <w:p w:rsidR="00EB39EF" w:rsidRDefault="00EB39EF" w:rsidP="00EB39EF">
            <w:pPr>
              <w:jc w:val="center"/>
              <w:rPr>
                <w:rFonts w:eastAsia="Calibri"/>
                <w:b/>
                <w:i/>
                <w:sz w:val="20"/>
                <w:szCs w:val="20"/>
                <w:lang w:val="uk-UA"/>
              </w:rPr>
            </w:pPr>
            <w:r>
              <w:rPr>
                <w:rFonts w:eastAsia="Calibri"/>
                <w:b/>
                <w:i/>
                <w:sz w:val="20"/>
                <w:szCs w:val="20"/>
                <w:lang w:val="uk-UA"/>
              </w:rPr>
              <w:t>Розмір:</w:t>
            </w:r>
          </w:p>
          <w:p w:rsidR="00EB39EF" w:rsidRDefault="00EB39EF" w:rsidP="00EB39EF">
            <w:pPr>
              <w:jc w:val="center"/>
              <w:rPr>
                <w:rFonts w:eastAsia="Calibri"/>
                <w:i/>
                <w:sz w:val="20"/>
                <w:szCs w:val="20"/>
                <w:lang w:val="uk-UA"/>
              </w:rPr>
            </w:pPr>
            <w:r>
              <w:rPr>
                <w:rFonts w:eastAsia="Calibri"/>
                <w:i/>
                <w:sz w:val="20"/>
                <w:szCs w:val="20"/>
                <w:lang w:val="uk-UA"/>
              </w:rPr>
              <w:t>у згорнутому вигляді 100мм х 210 мм</w:t>
            </w:r>
          </w:p>
          <w:p w:rsidR="00EB39EF" w:rsidRDefault="00EB39EF" w:rsidP="00EB39EF">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400мм х 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плакату (тип №1)</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w:t>
            </w:r>
            <w:r>
              <w:rPr>
                <w:rFonts w:eastAsia="Calibri"/>
                <w:sz w:val="20"/>
                <w:szCs w:val="20"/>
              </w:rPr>
              <w:t>4</w:t>
            </w:r>
            <w:r>
              <w:rPr>
                <w:rFonts w:eastAsia="Calibri"/>
                <w:sz w:val="20"/>
                <w:szCs w:val="20"/>
                <w:lang w:val="uk-UA"/>
              </w:rPr>
              <w:t>20мм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9.</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плакату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rPr>
            </w:pPr>
            <w:r>
              <w:rPr>
                <w:rFonts w:eastAsia="Calibri"/>
                <w:b/>
                <w:i/>
                <w:sz w:val="20"/>
                <w:szCs w:val="20"/>
                <w:lang w:val="uk-UA"/>
              </w:rPr>
              <w:t xml:space="preserve">Розмір: </w:t>
            </w:r>
            <w:r>
              <w:rPr>
                <w:rFonts w:eastAsia="Calibri"/>
                <w:sz w:val="20"/>
                <w:szCs w:val="20"/>
              </w:rPr>
              <w:t>420</w:t>
            </w:r>
            <w:r>
              <w:rPr>
                <w:rFonts w:eastAsia="Calibri"/>
                <w:sz w:val="20"/>
                <w:szCs w:val="20"/>
                <w:lang w:val="uk-UA"/>
              </w:rPr>
              <w:t>х</w:t>
            </w:r>
            <w:r>
              <w:rPr>
                <w:rFonts w:eastAsia="Calibri"/>
                <w:sz w:val="20"/>
                <w:szCs w:val="20"/>
              </w:rPr>
              <w:t>594</w:t>
            </w:r>
            <w:r>
              <w:rPr>
                <w:rFonts w:eastAsia="Calibri"/>
                <w:sz w:val="20"/>
                <w:szCs w:val="20"/>
                <w:lang w:val="uk-UA"/>
              </w:rPr>
              <w:t>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10.</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плакату (тип №3)</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rPr>
            </w:pPr>
            <w:r>
              <w:rPr>
                <w:rFonts w:eastAsia="Calibri"/>
                <w:b/>
                <w:i/>
                <w:sz w:val="20"/>
                <w:szCs w:val="20"/>
                <w:lang w:val="uk-UA"/>
              </w:rPr>
              <w:t>Розмір:</w:t>
            </w:r>
            <w:r>
              <w:rPr>
                <w:rFonts w:eastAsia="Calibri"/>
                <w:sz w:val="20"/>
                <w:szCs w:val="20"/>
              </w:rPr>
              <w:t>594</w:t>
            </w:r>
            <w:r>
              <w:rPr>
                <w:rFonts w:eastAsia="Calibri"/>
                <w:sz w:val="20"/>
                <w:szCs w:val="20"/>
                <w:lang w:val="uk-UA"/>
              </w:rPr>
              <w:t>х</w:t>
            </w:r>
            <w:r>
              <w:rPr>
                <w:rFonts w:eastAsia="Calibri"/>
                <w:sz w:val="20"/>
                <w:szCs w:val="20"/>
              </w:rPr>
              <w:t>841</w:t>
            </w:r>
            <w:r>
              <w:rPr>
                <w:rFonts w:eastAsia="Calibri"/>
                <w:sz w:val="20"/>
                <w:szCs w:val="20"/>
                <w:lang w:val="uk-UA"/>
              </w:rPr>
              <w:t>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rPr>
            </w:pPr>
            <w:r>
              <w:rPr>
                <w:rFonts w:eastAsia="Calibri"/>
                <w:b/>
                <w:i/>
                <w:sz w:val="20"/>
                <w:szCs w:val="20"/>
                <w:lang w:val="uk-UA"/>
              </w:rPr>
              <w:t>Розмір:</w:t>
            </w:r>
            <w:r>
              <w:rPr>
                <w:rFonts w:eastAsia="Calibri"/>
                <w:sz w:val="20"/>
                <w:szCs w:val="20"/>
                <w:lang w:val="uk-UA"/>
              </w:rPr>
              <w:t xml:space="preserve"> </w:t>
            </w:r>
            <w:r>
              <w:rPr>
                <w:rFonts w:eastAsia="Calibri"/>
                <w:sz w:val="20"/>
                <w:szCs w:val="20"/>
              </w:rPr>
              <w:t>841</w:t>
            </w:r>
            <w:r>
              <w:rPr>
                <w:rFonts w:eastAsia="Calibri"/>
                <w:sz w:val="20"/>
                <w:szCs w:val="20"/>
                <w:lang w:val="uk-UA"/>
              </w:rPr>
              <w:t xml:space="preserve"> х 1189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брошури (тип №1)</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148х105мм</w:t>
            </w:r>
          </w:p>
          <w:p w:rsidR="00EB39EF" w:rsidRDefault="00EB39EF" w:rsidP="00EB39EF">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13.</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брошури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148х210 мм</w:t>
            </w:r>
          </w:p>
          <w:p w:rsidR="00EB39EF" w:rsidRDefault="00EB39EF" w:rsidP="00EB39EF">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3332"/>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брошури (тип №3)</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pStyle w:val="a6"/>
              <w:spacing w:before="0" w:beforeAutospacing="0" w:after="0" w:afterAutospacing="0"/>
              <w:jc w:val="center"/>
              <w:rPr>
                <w:b/>
                <w:sz w:val="20"/>
                <w:szCs w:val="20"/>
                <w:lang w:val="uk-UA"/>
              </w:rPr>
            </w:pPr>
            <w:r>
              <w:rPr>
                <w:b/>
                <w:sz w:val="20"/>
                <w:szCs w:val="20"/>
                <w:lang w:val="uk-UA"/>
              </w:rPr>
              <w:t>Одностороння</w:t>
            </w:r>
            <w:r>
              <w:rPr>
                <w:b/>
                <w:sz w:val="20"/>
                <w:szCs w:val="20"/>
              </w:rPr>
              <w:t>/</w:t>
            </w:r>
            <w:r>
              <w:rPr>
                <w:b/>
                <w:sz w:val="20"/>
                <w:szCs w:val="20"/>
                <w:lang w:val="uk-UA"/>
              </w:rPr>
              <w:t>Двостороння</w:t>
            </w:r>
          </w:p>
          <w:p w:rsidR="00EB39EF" w:rsidRDefault="00EB39EF" w:rsidP="00EB39EF">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B39EF" w:rsidRDefault="00EB39EF" w:rsidP="00EB39EF">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EB39EF" w:rsidRDefault="00EB39EF" w:rsidP="00EB39EF">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х105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блокноту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блокноту (тип №3)</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18.</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папки</w:t>
            </w:r>
          </w:p>
          <w:p w:rsidR="00EB39EF" w:rsidRDefault="00EB39EF" w:rsidP="00EB39EF">
            <w:pPr>
              <w:jc w:val="center"/>
              <w:rPr>
                <w:rFonts w:eastAsia="Calibri"/>
                <w:sz w:val="20"/>
                <w:szCs w:val="20"/>
                <w:lang w:val="uk-UA"/>
              </w:rPr>
            </w:pPr>
            <w:r>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Формат А5</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папки</w:t>
            </w:r>
          </w:p>
          <w:p w:rsidR="00EB39EF" w:rsidRDefault="00EB39EF" w:rsidP="00EB39EF">
            <w:pPr>
              <w:jc w:val="center"/>
              <w:rPr>
                <w:rFonts w:eastAsia="Calibri"/>
                <w:sz w:val="20"/>
                <w:szCs w:val="20"/>
                <w:lang w:val="uk-UA"/>
              </w:rPr>
            </w:pPr>
            <w:r>
              <w:rPr>
                <w:rFonts w:eastAsia="Calibri"/>
                <w:sz w:val="20"/>
                <w:szCs w:val="20"/>
                <w:lang w:val="uk-UA"/>
              </w:rPr>
              <w:t xml:space="preserve">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EB39EF" w:rsidRDefault="00EB39EF" w:rsidP="00EB39EF">
            <w:pPr>
              <w:jc w:val="center"/>
              <w:rPr>
                <w:rFonts w:eastAsia="Calibri"/>
                <w:sz w:val="20"/>
                <w:szCs w:val="20"/>
                <w:lang w:val="uk-UA"/>
              </w:rPr>
            </w:pPr>
            <w:r>
              <w:rPr>
                <w:rFonts w:eastAsia="Calibri"/>
                <w:b/>
                <w:i/>
                <w:sz w:val="20"/>
                <w:szCs w:val="20"/>
                <w:lang w:val="uk-UA"/>
              </w:rPr>
              <w:t>Формат А4</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6D70D3">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 xml:space="preserve">Дизайн упаковки </w:t>
            </w:r>
          </w:p>
          <w:p w:rsidR="00EB39EF" w:rsidRDefault="00EB39EF" w:rsidP="00EB39EF">
            <w:pPr>
              <w:jc w:val="center"/>
              <w:rPr>
                <w:rFonts w:eastAsia="Calibri"/>
                <w:sz w:val="20"/>
                <w:szCs w:val="20"/>
                <w:lang w:val="uk-UA"/>
              </w:rPr>
            </w:pPr>
            <w:r>
              <w:rPr>
                <w:rFonts w:eastAsia="Calibri"/>
                <w:sz w:val="20"/>
                <w:szCs w:val="20"/>
                <w:lang w:val="uk-UA"/>
              </w:rPr>
              <w:t>банківської картки «</w:t>
            </w:r>
            <w:r>
              <w:rPr>
                <w:rFonts w:eastAsia="Calibri"/>
                <w:sz w:val="20"/>
                <w:szCs w:val="20"/>
                <w:lang w:val="en-US"/>
              </w:rPr>
              <w:t>Welcome</w:t>
            </w:r>
            <w:r>
              <w:rPr>
                <w:rFonts w:eastAsia="Calibri"/>
                <w:sz w:val="20"/>
                <w:szCs w:val="20"/>
                <w:lang w:val="uk-UA"/>
              </w:rPr>
              <w:t xml:space="preserve"> </w:t>
            </w:r>
            <w:r>
              <w:rPr>
                <w:rFonts w:eastAsia="Calibri"/>
                <w:sz w:val="20"/>
                <w:szCs w:val="20"/>
                <w:lang w:val="en-US"/>
              </w:rPr>
              <w:t>Pack</w:t>
            </w: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i/>
                <w:sz w:val="20"/>
                <w:szCs w:val="20"/>
                <w:lang w:val="uk-UA"/>
              </w:rPr>
            </w:pP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931"/>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планінгу</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r>
              <w:rPr>
                <w:rFonts w:eastAsia="Calibri"/>
                <w:b/>
                <w:sz w:val="20"/>
                <w:szCs w:val="20"/>
              </w:rPr>
              <w:t>/</w:t>
            </w:r>
            <w:r>
              <w:rPr>
                <w:rFonts w:eastAsia="Calibri"/>
                <w:b/>
                <w:sz w:val="20"/>
                <w:szCs w:val="20"/>
                <w:lang w:val="uk-UA"/>
              </w:rPr>
              <w:t xml:space="preserve">Двосторонній </w:t>
            </w:r>
          </w:p>
          <w:p w:rsidR="00EB39EF" w:rsidRDefault="00EB39EF" w:rsidP="00EB39EF">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календаря (тип №1)</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23.</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календаря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323х660мм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EB39EF" w:rsidRPr="00E67371"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sz w:val="20"/>
                <w:szCs w:val="20"/>
                <w:lang w:val="uk-UA"/>
              </w:rPr>
            </w:pPr>
            <w:r>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b/>
                <w:i/>
                <w:sz w:val="20"/>
                <w:szCs w:val="20"/>
                <w:lang w:val="uk-UA"/>
              </w:rPr>
            </w:pPr>
            <w:r>
              <w:rPr>
                <w:rFonts w:eastAsia="Calibri"/>
                <w:b/>
                <w:i/>
                <w:sz w:val="20"/>
                <w:szCs w:val="20"/>
                <w:lang w:val="uk-UA"/>
              </w:rPr>
              <w:t>Варіанти розмірів:</w:t>
            </w:r>
          </w:p>
          <w:p w:rsidR="00EB39EF" w:rsidRDefault="00EB39EF" w:rsidP="00EB39EF">
            <w:pPr>
              <w:jc w:val="center"/>
              <w:rPr>
                <w:rFonts w:eastAsia="Calibri"/>
                <w:sz w:val="20"/>
                <w:szCs w:val="20"/>
                <w:lang w:val="uk-UA"/>
              </w:rPr>
            </w:pPr>
            <w:r>
              <w:rPr>
                <w:rFonts w:eastAsia="Calibri"/>
                <w:sz w:val="20"/>
                <w:szCs w:val="20"/>
                <w:lang w:val="uk-UA"/>
              </w:rPr>
              <w:t>-200мм х330ммх100мм</w:t>
            </w:r>
          </w:p>
          <w:p w:rsidR="00EB39EF" w:rsidRDefault="00EB39EF" w:rsidP="00EB39EF">
            <w:pPr>
              <w:jc w:val="center"/>
              <w:rPr>
                <w:rFonts w:eastAsia="Calibri"/>
                <w:sz w:val="20"/>
                <w:szCs w:val="20"/>
                <w:lang w:val="uk-UA"/>
              </w:rPr>
            </w:pPr>
            <w:r>
              <w:rPr>
                <w:rFonts w:eastAsia="Calibri"/>
                <w:sz w:val="20"/>
                <w:szCs w:val="20"/>
                <w:lang w:val="uk-UA"/>
              </w:rPr>
              <w:t>-280ммх360ммх140мм</w:t>
            </w:r>
          </w:p>
          <w:p w:rsidR="00EB39EF" w:rsidRDefault="00EB39EF" w:rsidP="00EB39EF">
            <w:pPr>
              <w:jc w:val="center"/>
              <w:rPr>
                <w:rFonts w:eastAsia="Calibri"/>
                <w:sz w:val="20"/>
                <w:szCs w:val="20"/>
                <w:lang w:val="uk-UA"/>
              </w:rPr>
            </w:pPr>
            <w:r>
              <w:rPr>
                <w:rFonts w:eastAsia="Calibri"/>
                <w:sz w:val="20"/>
                <w:szCs w:val="20"/>
                <w:lang w:val="uk-UA"/>
              </w:rPr>
              <w:t>-450ммх350ммх100мм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Calibri"/>
                <w:i/>
                <w:sz w:val="20"/>
                <w:szCs w:val="20"/>
                <w:lang w:val="uk-UA"/>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color w:val="000000" w:themeColor="text1"/>
                <w:sz w:val="20"/>
                <w:szCs w:val="20"/>
                <w:lang w:val="uk-UA"/>
              </w:rPr>
            </w:pPr>
            <w:r w:rsidRPr="00B047F8">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color w:val="000000" w:themeColor="text1"/>
                <w:sz w:val="20"/>
                <w:szCs w:val="20"/>
                <w:lang w:val="uk-UA"/>
              </w:rPr>
            </w:pPr>
            <w:r>
              <w:rPr>
                <w:rFonts w:eastAsia="Calibri"/>
                <w:color w:val="000000" w:themeColor="text1"/>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 xml:space="preserve">Двостороння </w:t>
            </w:r>
          </w:p>
          <w:p w:rsidR="00EB39EF" w:rsidRDefault="00EB39EF" w:rsidP="00EB39EF">
            <w:pPr>
              <w:jc w:val="center"/>
              <w:rPr>
                <w:rFonts w:eastAsia="Calibri"/>
                <w:i/>
                <w:sz w:val="20"/>
                <w:szCs w:val="20"/>
                <w:lang w:val="uk-UA"/>
              </w:rPr>
            </w:pPr>
            <w:r>
              <w:rPr>
                <w:rFonts w:eastAsia="Calibri"/>
                <w:b/>
                <w:i/>
                <w:sz w:val="20"/>
                <w:szCs w:val="20"/>
                <w:lang w:val="uk-UA"/>
              </w:rPr>
              <w:t xml:space="preserve">Розмір: </w:t>
            </w:r>
            <w:r>
              <w:rPr>
                <w:rFonts w:eastAsia="Calibri"/>
                <w:i/>
                <w:sz w:val="20"/>
                <w:szCs w:val="20"/>
                <w:lang w:val="uk-UA"/>
              </w:rPr>
              <w:t>85 мм х 55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воблеру</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b/>
                <w:sz w:val="20"/>
                <w:szCs w:val="20"/>
                <w:lang w:val="uk-UA"/>
              </w:rPr>
              <w:t>Двосторонній</w:t>
            </w:r>
          </w:p>
          <w:p w:rsidR="00EB39EF" w:rsidRDefault="00EB39EF" w:rsidP="00EB39EF">
            <w:pPr>
              <w:jc w:val="center"/>
              <w:rPr>
                <w:rFonts w:eastAsia="Calibri"/>
                <w:sz w:val="20"/>
                <w:szCs w:val="20"/>
                <w:lang w:val="uk-UA"/>
              </w:rPr>
            </w:pPr>
            <w:r>
              <w:rPr>
                <w:rFonts w:eastAsia="Calibri"/>
                <w:sz w:val="20"/>
                <w:szCs w:val="20"/>
                <w:lang w:val="uk-UA"/>
              </w:rPr>
              <w:t>Діаметр 100 мм/12 мм/15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w:t>
            </w:r>
          </w:p>
          <w:p w:rsidR="00EB39EF" w:rsidRDefault="00EB39EF" w:rsidP="00EB39EF">
            <w:pPr>
              <w:jc w:val="center"/>
              <w:rPr>
                <w:rFonts w:eastAsia="Calibri"/>
                <w:sz w:val="20"/>
                <w:szCs w:val="20"/>
                <w:lang w:val="uk-UA"/>
              </w:rPr>
            </w:pPr>
            <w:r>
              <w:rPr>
                <w:rFonts w:eastAsia="Calibri"/>
                <w:sz w:val="20"/>
                <w:szCs w:val="20"/>
                <w:lang w:val="uk-UA"/>
              </w:rPr>
              <w:t>грамоти,  диплому, подяки</w:t>
            </w:r>
            <w:r>
              <w:rPr>
                <w:rFonts w:eastAsia="Times New Roman"/>
                <w:b/>
                <w:i/>
                <w:color w:val="000000"/>
                <w:sz w:val="20"/>
                <w:szCs w:val="20"/>
                <w:lang w:val="uk-UA" w:eastAsia="ru-RU"/>
              </w:rPr>
              <w:t xml:space="preserve"> </w:t>
            </w:r>
          </w:p>
          <w:p w:rsidR="00EB39EF" w:rsidRDefault="00EB39EF" w:rsidP="00EB39EF">
            <w:pPr>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28.</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Брендованого квартального календаря</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Брендованого </w:t>
            </w:r>
          </w:p>
          <w:p w:rsidR="00EB39EF" w:rsidRDefault="00EB39EF" w:rsidP="00EB39EF">
            <w:pPr>
              <w:jc w:val="center"/>
              <w:rPr>
                <w:rFonts w:eastAsia="Calibri"/>
                <w:sz w:val="20"/>
                <w:szCs w:val="20"/>
                <w:lang w:val="uk-UA"/>
              </w:rPr>
            </w:pPr>
            <w:r>
              <w:rPr>
                <w:rFonts w:eastAsia="Calibri"/>
                <w:sz w:val="20"/>
                <w:szCs w:val="20"/>
                <w:lang w:val="uk-UA"/>
              </w:rPr>
              <w:t>Перекидного календаря</w:t>
            </w:r>
          </w:p>
          <w:p w:rsidR="00EB39EF" w:rsidRDefault="00EB39EF" w:rsidP="00EB39EF">
            <w:pPr>
              <w:jc w:val="center"/>
              <w:rPr>
                <w:rFonts w:eastAsia="Calibri"/>
                <w:sz w:val="20"/>
                <w:szCs w:val="20"/>
                <w:lang w:val="uk-UA"/>
              </w:rPr>
            </w:pPr>
            <w:r>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А3</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Брендованого </w:t>
            </w:r>
          </w:p>
          <w:p w:rsidR="00EB39EF" w:rsidRDefault="00EB39EF" w:rsidP="00EB39EF">
            <w:pPr>
              <w:jc w:val="center"/>
              <w:rPr>
                <w:rFonts w:eastAsia="Calibri"/>
                <w:sz w:val="20"/>
                <w:szCs w:val="20"/>
                <w:lang w:val="uk-UA"/>
              </w:rPr>
            </w:pPr>
            <w:r>
              <w:rPr>
                <w:rFonts w:eastAsia="Calibri"/>
                <w:sz w:val="20"/>
                <w:szCs w:val="20"/>
                <w:lang w:val="uk-UA"/>
              </w:rPr>
              <w:t>Перекидного календаря</w:t>
            </w:r>
          </w:p>
          <w:p w:rsidR="00EB39EF" w:rsidRDefault="00EB39EF" w:rsidP="00EB39EF">
            <w:pPr>
              <w:jc w:val="center"/>
              <w:rPr>
                <w:rFonts w:eastAsia="Calibri"/>
                <w:sz w:val="20"/>
                <w:szCs w:val="20"/>
                <w:lang w:val="uk-UA"/>
              </w:rPr>
            </w:pPr>
            <w:r>
              <w:rPr>
                <w:rFonts w:eastAsia="Calibri"/>
                <w:sz w:val="20"/>
                <w:szCs w:val="20"/>
                <w:lang w:val="uk-UA"/>
              </w:rPr>
              <w:t xml:space="preserve"> (тип 2)</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А2</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Настільного перекидного календаря «будиночок»</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Широкоформатного постеру</w:t>
            </w:r>
          </w:p>
          <w:p w:rsidR="00EB39EF" w:rsidRDefault="00EB39EF" w:rsidP="00EB39EF">
            <w:pPr>
              <w:jc w:val="center"/>
              <w:rPr>
                <w:rFonts w:eastAsia="Calibri"/>
                <w:sz w:val="20"/>
                <w:szCs w:val="20"/>
                <w:lang w:val="uk-UA"/>
              </w:rPr>
            </w:pPr>
            <w:r>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Розмір 12м х 3м/ 6м х 3м/ 4м х 3м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EB39EF" w:rsidRDefault="00EB39EF" w:rsidP="00EB39EF">
            <w:pPr>
              <w:jc w:val="center"/>
              <w:rPr>
                <w:rFonts w:eastAsia="Calibri"/>
                <w:sz w:val="20"/>
                <w:szCs w:val="20"/>
                <w:lang w:val="uk-UA"/>
              </w:rPr>
            </w:pP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33.</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Вітальної листівки*</w:t>
            </w:r>
          </w:p>
          <w:p w:rsidR="00EB39EF" w:rsidRDefault="00EB39EF" w:rsidP="00EB39EF">
            <w:pPr>
              <w:jc w:val="center"/>
              <w:rPr>
                <w:rFonts w:eastAsia="Calibri"/>
                <w:sz w:val="20"/>
                <w:szCs w:val="20"/>
                <w:lang w:val="uk-UA"/>
              </w:rPr>
            </w:pPr>
            <w:r>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Розмір:</w:t>
            </w:r>
          </w:p>
          <w:p w:rsidR="00EB39EF" w:rsidRDefault="00EB39EF" w:rsidP="00EB39EF">
            <w:pPr>
              <w:jc w:val="center"/>
              <w:rPr>
                <w:rFonts w:eastAsia="Calibri"/>
                <w:sz w:val="20"/>
                <w:szCs w:val="20"/>
                <w:lang w:val="uk-UA"/>
              </w:rPr>
            </w:pPr>
            <w:r>
              <w:rPr>
                <w:rFonts w:eastAsia="Calibri"/>
                <w:sz w:val="20"/>
                <w:szCs w:val="20"/>
                <w:lang w:val="uk-UA"/>
              </w:rPr>
              <w:t>у згорнутому вигляді – 100 мм х 200 мм</w:t>
            </w:r>
          </w:p>
          <w:p w:rsidR="00EB39EF" w:rsidRDefault="00EB39EF" w:rsidP="00EB39EF">
            <w:pPr>
              <w:jc w:val="center"/>
              <w:rPr>
                <w:rFonts w:eastAsia="Calibri"/>
                <w:sz w:val="20"/>
                <w:szCs w:val="20"/>
                <w:lang w:val="uk-UA"/>
              </w:rPr>
            </w:pPr>
            <w:r>
              <w:rPr>
                <w:rFonts w:eastAsia="Calibri"/>
                <w:sz w:val="20"/>
                <w:szCs w:val="20"/>
                <w:lang w:val="uk-UA"/>
              </w:rPr>
              <w:t xml:space="preserve">у розгорнутому вигляді 200мм х 200 мм </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EB39EF" w:rsidRDefault="00EB39EF" w:rsidP="00EB39EF">
            <w:pPr>
              <w:jc w:val="center"/>
              <w:rPr>
                <w:rFonts w:eastAsia="Calibri"/>
                <w:sz w:val="20"/>
                <w:szCs w:val="20"/>
                <w:lang w:val="uk-UA"/>
              </w:rPr>
            </w:pP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34.</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Вітальної листівки</w:t>
            </w:r>
          </w:p>
          <w:p w:rsidR="00EB39EF" w:rsidRDefault="00EB39EF" w:rsidP="00EB39EF">
            <w:pPr>
              <w:jc w:val="center"/>
              <w:rPr>
                <w:rFonts w:eastAsia="Calibri"/>
                <w:sz w:val="20"/>
                <w:szCs w:val="20"/>
                <w:lang w:val="uk-UA"/>
              </w:rPr>
            </w:pPr>
            <w:r>
              <w:rPr>
                <w:rFonts w:eastAsia="Calibri"/>
                <w:sz w:val="20"/>
                <w:szCs w:val="20"/>
                <w:lang w:val="uk-UA"/>
              </w:rPr>
              <w:t>(тип 2)</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Розмір:</w:t>
            </w:r>
          </w:p>
          <w:p w:rsidR="00EB39EF" w:rsidRDefault="00EB39EF" w:rsidP="00EB39EF">
            <w:pPr>
              <w:jc w:val="center"/>
              <w:rPr>
                <w:rFonts w:eastAsia="Calibri"/>
                <w:sz w:val="20"/>
                <w:szCs w:val="20"/>
                <w:lang w:val="uk-UA"/>
              </w:rPr>
            </w:pPr>
            <w:r>
              <w:rPr>
                <w:rFonts w:eastAsia="Calibri"/>
                <w:sz w:val="20"/>
                <w:szCs w:val="20"/>
                <w:lang w:val="uk-UA"/>
              </w:rPr>
              <w:t>у згорнутому вигляді – 145 мм х 145 мм</w:t>
            </w:r>
          </w:p>
          <w:p w:rsidR="00EB39EF" w:rsidRDefault="00EB39EF" w:rsidP="00EB39EF">
            <w:pPr>
              <w:jc w:val="center"/>
              <w:rPr>
                <w:rFonts w:eastAsia="Calibri"/>
                <w:sz w:val="20"/>
                <w:szCs w:val="20"/>
                <w:lang w:val="uk-UA"/>
              </w:rPr>
            </w:pPr>
            <w:r>
              <w:rPr>
                <w:rFonts w:eastAsia="Calibri"/>
                <w:sz w:val="20"/>
                <w:szCs w:val="20"/>
                <w:lang w:val="uk-UA"/>
              </w:rPr>
              <w:t xml:space="preserve">у розгорнутому вигляді 290мм х 145 мм </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w:t>
            </w:r>
          </w:p>
          <w:p w:rsidR="00EB39EF" w:rsidRDefault="00EB39EF" w:rsidP="00EB39EF">
            <w:pPr>
              <w:jc w:val="center"/>
              <w:rPr>
                <w:rFonts w:eastAsia="Calibri"/>
                <w:sz w:val="20"/>
                <w:szCs w:val="20"/>
                <w:lang w:val="uk-UA"/>
              </w:rPr>
            </w:pPr>
            <w:r>
              <w:rPr>
                <w:rFonts w:eastAsia="Calibri"/>
                <w:sz w:val="20"/>
                <w:szCs w:val="20"/>
                <w:lang w:val="uk-UA"/>
              </w:rPr>
              <w:t>Брендованої етикетки*</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90мм х 50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Кишенькового календаря*</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70мм х 100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w:t>
            </w:r>
          </w:p>
          <w:p w:rsidR="00EB39EF" w:rsidRDefault="00EB39EF" w:rsidP="00EB39EF">
            <w:pPr>
              <w:jc w:val="center"/>
              <w:rPr>
                <w:rFonts w:eastAsia="Calibri"/>
                <w:sz w:val="20"/>
                <w:szCs w:val="20"/>
                <w:lang w:val="uk-UA"/>
              </w:rPr>
            </w:pPr>
            <w:r>
              <w:rPr>
                <w:rFonts w:eastAsia="Calibri"/>
                <w:sz w:val="20"/>
                <w:szCs w:val="20"/>
                <w:lang w:val="uk-UA"/>
              </w:rPr>
              <w:t>Міні-Брендбуку</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EB39EF" w:rsidRDefault="00EB39EF" w:rsidP="00EB39EF">
            <w:pPr>
              <w:jc w:val="center"/>
              <w:rPr>
                <w:rFonts w:eastAsia="Times New Roman"/>
                <w:i/>
                <w:color w:val="000000"/>
                <w:sz w:val="20"/>
                <w:szCs w:val="20"/>
                <w:lang w:val="uk-UA" w:eastAsia="ru-RU"/>
              </w:rPr>
            </w:pPr>
            <w:r>
              <w:rPr>
                <w:rFonts w:eastAsia="Times New Roman"/>
                <w:i/>
                <w:color w:val="000000"/>
                <w:sz w:val="20"/>
                <w:szCs w:val="20"/>
                <w:lang w:val="uk-UA" w:eastAsia="ru-RU"/>
              </w:rPr>
              <w:t>Вартість за 1 сторінку</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Pr>
                <w:rFonts w:eastAsia="Times New Roman"/>
                <w:i/>
                <w:color w:val="000000" w:themeColor="text1"/>
                <w:sz w:val="20"/>
                <w:szCs w:val="20"/>
                <w:shd w:val="clear" w:color="auto" w:fill="FFFFFF"/>
                <w:lang w:val="uk-UA" w:eastAsia="ru-RU"/>
              </w:rPr>
              <w:t xml:space="preserve">40 робочих днів  </w:t>
            </w:r>
            <w:r>
              <w:rPr>
                <w:rFonts w:eastAsia="Times New Roman"/>
                <w:i/>
                <w:color w:val="333333"/>
                <w:sz w:val="20"/>
                <w:szCs w:val="20"/>
                <w:shd w:val="clear" w:color="auto" w:fill="FFFFFF"/>
                <w:lang w:val="uk-UA" w:eastAsia="ru-RU"/>
              </w:rPr>
              <w:t>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w:t>
            </w:r>
            <w:r>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38.</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Веб-банеру</w:t>
            </w:r>
          </w:p>
          <w:p w:rsidR="00EB39EF" w:rsidRDefault="00EB39EF" w:rsidP="00EB39EF">
            <w:pPr>
              <w:jc w:val="center"/>
              <w:rPr>
                <w:rFonts w:eastAsia="Calibri"/>
                <w:sz w:val="20"/>
                <w:szCs w:val="20"/>
                <w:lang w:val="uk-UA"/>
              </w:rPr>
            </w:pPr>
            <w:r>
              <w:rPr>
                <w:rFonts w:eastAsia="Calibri"/>
                <w:sz w:val="20"/>
                <w:szCs w:val="20"/>
                <w:lang w:val="uk-UA"/>
              </w:rPr>
              <w:t>статичного</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Веб-банеру</w:t>
            </w:r>
          </w:p>
          <w:p w:rsidR="00EB39EF" w:rsidRDefault="00EB39EF" w:rsidP="00EB39EF">
            <w:pPr>
              <w:jc w:val="center"/>
              <w:rPr>
                <w:rFonts w:eastAsia="Calibri"/>
                <w:sz w:val="20"/>
                <w:szCs w:val="20"/>
                <w:lang w:val="uk-UA"/>
              </w:rPr>
            </w:pPr>
            <w:r>
              <w:rPr>
                <w:rFonts w:eastAsia="Calibri"/>
                <w:sz w:val="20"/>
                <w:szCs w:val="20"/>
                <w:lang w:val="uk-UA"/>
              </w:rPr>
              <w:t>динамічного</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w:t>
            </w:r>
          </w:p>
          <w:p w:rsidR="00EB39EF" w:rsidRDefault="00EB39EF" w:rsidP="00EB39EF">
            <w:pPr>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40.</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Електронного мейлера</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Посадкової сторінки</w:t>
            </w:r>
          </w:p>
          <w:p w:rsidR="00EB39EF" w:rsidRDefault="00EB39EF" w:rsidP="00EB39EF">
            <w:pPr>
              <w:jc w:val="center"/>
              <w:rPr>
                <w:rFonts w:eastAsia="Calibri"/>
                <w:sz w:val="20"/>
                <w:szCs w:val="20"/>
                <w:lang w:val="uk-UA"/>
              </w:rPr>
            </w:pPr>
            <w:r>
              <w:rPr>
                <w:rFonts w:eastAsia="Calibri"/>
                <w:sz w:val="20"/>
                <w:szCs w:val="20"/>
                <w:lang w:val="uk-UA"/>
              </w:rPr>
              <w:t>(</w:t>
            </w:r>
            <w:r>
              <w:rPr>
                <w:color w:val="333333"/>
                <w:sz w:val="20"/>
                <w:szCs w:val="20"/>
                <w:shd w:val="clear" w:color="auto" w:fill="FFFFFF"/>
              </w:rPr>
              <w:t>Landing</w:t>
            </w:r>
            <w:r>
              <w:rPr>
                <w:color w:val="333333"/>
                <w:sz w:val="20"/>
                <w:szCs w:val="20"/>
                <w:shd w:val="clear" w:color="auto" w:fill="FFFFFF"/>
                <w:lang w:val="uk-UA"/>
              </w:rPr>
              <w:t xml:space="preserve"> </w:t>
            </w:r>
            <w:r>
              <w:rPr>
                <w:color w:val="333333"/>
                <w:sz w:val="20"/>
                <w:szCs w:val="20"/>
                <w:shd w:val="clear" w:color="auto" w:fill="FFFFFF"/>
              </w:rPr>
              <w:t>Page</w:t>
            </w:r>
            <w:r>
              <w:rPr>
                <w:color w:val="333333"/>
                <w:sz w:val="20"/>
                <w:szCs w:val="20"/>
                <w:shd w:val="clear" w:color="auto" w:fill="FFFFFF"/>
                <w:lang w:val="uk-UA"/>
              </w:rPr>
              <w:t>)</w:t>
            </w:r>
            <w:r>
              <w:rPr>
                <w:rFonts w:ascii="Open Sans" w:hAnsi="Open Sans" w:cs="Open Sans"/>
                <w:color w:val="333333"/>
                <w:sz w:val="20"/>
                <w:szCs w:val="20"/>
                <w:lang w:val="uk-UA"/>
              </w:rPr>
              <w:br/>
            </w:r>
            <w:r>
              <w:rPr>
                <w:rFonts w:ascii="Open Sans" w:hAnsi="Open Sans" w:cs="Open Sans"/>
                <w:color w:val="333333"/>
                <w:sz w:val="20"/>
                <w:szCs w:val="20"/>
                <w:lang w:val="uk-UA"/>
              </w:rPr>
              <w:br/>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Графічного посту</w:t>
            </w:r>
          </w:p>
          <w:p w:rsidR="00EB39EF" w:rsidRDefault="00EB39EF" w:rsidP="00EB39EF">
            <w:pPr>
              <w:jc w:val="center"/>
              <w:rPr>
                <w:rFonts w:eastAsia="Calibri"/>
                <w:sz w:val="20"/>
                <w:szCs w:val="20"/>
                <w:lang w:val="uk-UA"/>
              </w:rPr>
            </w:pPr>
            <w:r>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EB39EF" w:rsidRDefault="00EB39EF" w:rsidP="00EB39EF">
            <w:pPr>
              <w:jc w:val="center"/>
              <w:rPr>
                <w:rFonts w:eastAsia="Calibri"/>
                <w:sz w:val="20"/>
                <w:szCs w:val="20"/>
                <w:lang w:val="uk-UA"/>
              </w:rPr>
            </w:pPr>
            <w:r>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EB39EF" w:rsidRDefault="00EB39EF" w:rsidP="00EB39EF">
            <w:pPr>
              <w:jc w:val="center"/>
              <w:rPr>
                <w:rFonts w:eastAsia="Calibri"/>
                <w:sz w:val="20"/>
                <w:szCs w:val="20"/>
                <w:lang w:val="uk-UA"/>
              </w:rPr>
            </w:pPr>
            <w:r>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45.</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rPr>
              <w:t>ПТКС</w:t>
            </w:r>
          </w:p>
          <w:p w:rsidR="00EB39EF" w:rsidRDefault="00EB39EF" w:rsidP="00EB39EF">
            <w:pPr>
              <w:jc w:val="center"/>
              <w:rPr>
                <w:bCs/>
                <w:color w:val="222222"/>
                <w:sz w:val="20"/>
                <w:szCs w:val="20"/>
                <w:shd w:val="clear" w:color="auto" w:fill="FFFFFF"/>
                <w:lang w:val="uk-UA"/>
              </w:rPr>
            </w:pPr>
            <w:r>
              <w:rPr>
                <w:bCs/>
                <w:color w:val="222222"/>
                <w:sz w:val="20"/>
                <w:szCs w:val="20"/>
                <w:shd w:val="clear" w:color="auto" w:fill="FFFFFF"/>
                <w:lang w:val="uk-UA"/>
              </w:rPr>
              <w:t>статичного</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rPr>
              <w:t>ПТКС</w:t>
            </w:r>
          </w:p>
          <w:p w:rsidR="00EB39EF" w:rsidRDefault="00EB39EF" w:rsidP="00EB39EF">
            <w:pPr>
              <w:jc w:val="center"/>
              <w:rPr>
                <w:bCs/>
                <w:color w:val="222222"/>
                <w:sz w:val="20"/>
                <w:szCs w:val="20"/>
                <w:shd w:val="clear" w:color="auto" w:fill="FFFFFF"/>
                <w:lang w:val="uk-UA"/>
              </w:rPr>
            </w:pPr>
            <w:r>
              <w:rPr>
                <w:bCs/>
                <w:color w:val="222222"/>
                <w:sz w:val="20"/>
                <w:szCs w:val="20"/>
                <w:shd w:val="clear" w:color="auto" w:fill="FFFFFF"/>
              </w:rPr>
              <w:t>динам</w:t>
            </w:r>
            <w:r>
              <w:rPr>
                <w:bCs/>
                <w:color w:val="222222"/>
                <w:sz w:val="20"/>
                <w:szCs w:val="20"/>
                <w:shd w:val="clear" w:color="auto" w:fill="FFFFFF"/>
                <w:lang w:val="uk-UA"/>
              </w:rPr>
              <w:t>і</w:t>
            </w:r>
            <w:r>
              <w:rPr>
                <w:bCs/>
                <w:color w:val="222222"/>
                <w:sz w:val="20"/>
                <w:szCs w:val="20"/>
                <w:shd w:val="clear" w:color="auto" w:fill="FFFFFF"/>
              </w:rPr>
              <w:t>чн</w:t>
            </w:r>
            <w:r>
              <w:rPr>
                <w:bCs/>
                <w:color w:val="222222"/>
                <w:sz w:val="20"/>
                <w:szCs w:val="20"/>
                <w:shd w:val="clear" w:color="auto" w:fill="FFFFFF"/>
                <w:lang w:val="uk-UA"/>
              </w:rPr>
              <w:t>ого</w:t>
            </w:r>
          </w:p>
          <w:p w:rsidR="00EB39EF" w:rsidRDefault="00EB39EF" w:rsidP="00EB39EF">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EB39EF" w:rsidRDefault="00EB39EF" w:rsidP="00EB39EF">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EB39EF" w:rsidRDefault="00EB39EF" w:rsidP="00EB39EF">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EB39EF" w:rsidRDefault="00EB39EF" w:rsidP="00EB39EF">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Річного Звіту</w:t>
            </w:r>
          </w:p>
          <w:p w:rsidR="00EB39EF" w:rsidRDefault="00EB39EF" w:rsidP="00EB39EF">
            <w:pPr>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pStyle w:val="a6"/>
              <w:spacing w:before="0" w:beforeAutospacing="0" w:after="0" w:afterAutospacing="0"/>
              <w:jc w:val="center"/>
              <w:rPr>
                <w:b/>
                <w:sz w:val="20"/>
                <w:szCs w:val="20"/>
                <w:lang w:val="uk-UA"/>
              </w:rPr>
            </w:pPr>
            <w:r>
              <w:rPr>
                <w:b/>
                <w:sz w:val="20"/>
                <w:szCs w:val="20"/>
                <w:lang w:val="uk-UA"/>
              </w:rPr>
              <w:t>Одностороння</w:t>
            </w:r>
          </w:p>
          <w:p w:rsidR="00EB39EF" w:rsidRDefault="00EB39EF" w:rsidP="00EB39EF">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B39EF" w:rsidRDefault="00EB39EF" w:rsidP="00EB39EF">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EB39EF" w:rsidRDefault="00EB39EF" w:rsidP="00EB39EF">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6D70D3" w:rsidRDefault="00EB39EF" w:rsidP="00B41976">
            <w:pPr>
              <w:contextualSpacing/>
              <w:rPr>
                <w:rFonts w:eastAsia="Calibri"/>
                <w:sz w:val="20"/>
                <w:szCs w:val="20"/>
                <w:lang w:val="uk-UA"/>
              </w:rPr>
            </w:pPr>
            <w:r w:rsidRPr="006D70D3">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Презентації</w:t>
            </w:r>
          </w:p>
          <w:p w:rsidR="00EB39EF" w:rsidRDefault="00EB39EF" w:rsidP="00EB39EF">
            <w:pPr>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pStyle w:val="a6"/>
              <w:spacing w:before="0" w:beforeAutospacing="0" w:after="0" w:afterAutospacing="0"/>
              <w:jc w:val="center"/>
              <w:rPr>
                <w:b/>
                <w:sz w:val="20"/>
                <w:szCs w:val="20"/>
                <w:lang w:val="uk-UA"/>
              </w:rPr>
            </w:pPr>
            <w:r>
              <w:rPr>
                <w:b/>
                <w:sz w:val="20"/>
                <w:szCs w:val="20"/>
                <w:lang w:val="uk-UA"/>
              </w:rPr>
              <w:t>Одностороння</w:t>
            </w:r>
          </w:p>
          <w:p w:rsidR="00EB39EF" w:rsidRDefault="00EB39EF" w:rsidP="00EB39EF">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EB39EF" w:rsidRDefault="00EB39EF" w:rsidP="00EB39EF">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EB39EF" w:rsidRDefault="00EB39EF" w:rsidP="00EB39EF">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EB39EF" w:rsidRDefault="00EB39EF" w:rsidP="00EB39EF">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sz w:val="20"/>
                <w:szCs w:val="20"/>
                <w:lang w:val="uk-UA"/>
              </w:rPr>
            </w:pPr>
            <w:r>
              <w:rPr>
                <w:rFonts w:eastAsia="Calibri"/>
                <w:b/>
                <w:i/>
                <w:sz w:val="20"/>
                <w:szCs w:val="20"/>
                <w:lang w:val="uk-UA"/>
              </w:rPr>
              <w:t xml:space="preserve">Формат: </w:t>
            </w:r>
            <w:r>
              <w:rPr>
                <w:rFonts w:eastAsia="Calibri"/>
                <w:i/>
                <w:sz w:val="20"/>
                <w:szCs w:val="20"/>
                <w:lang w:val="uk-UA"/>
              </w:rPr>
              <w:t>А4,</w:t>
            </w:r>
            <w:r>
              <w:rPr>
                <w:rFonts w:eastAsia="Calibri"/>
                <w:b/>
                <w:i/>
                <w:sz w:val="20"/>
                <w:szCs w:val="20"/>
                <w:lang w:val="uk-UA"/>
              </w:rPr>
              <w:t xml:space="preserve"> Розмір: </w:t>
            </w:r>
            <w:r>
              <w:rPr>
                <w:rFonts w:eastAsia="Calibri"/>
                <w:i/>
                <w:sz w:val="20"/>
                <w:szCs w:val="20"/>
                <w:lang w:val="uk-UA"/>
              </w:rPr>
              <w:t>210 ммх 297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Одностороння/Двостороння</w:t>
            </w:r>
          </w:p>
          <w:p w:rsidR="00EB39EF" w:rsidRDefault="00EB39EF" w:rsidP="00EB39EF">
            <w:pPr>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 мм х 50 мм</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EB39EF" w:rsidRPr="00B047F8" w:rsidTr="00B41976">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EB39EF" w:rsidRPr="00B047F8" w:rsidRDefault="00EB39EF" w:rsidP="00B41976">
            <w:pPr>
              <w:contextualSpacing/>
              <w:rPr>
                <w:rFonts w:eastAsia="Calibri"/>
                <w:sz w:val="20"/>
                <w:szCs w:val="20"/>
                <w:lang w:val="uk-UA"/>
              </w:rPr>
            </w:pPr>
            <w:r w:rsidRPr="00B047F8">
              <w:rPr>
                <w:rFonts w:eastAsia="Calibri"/>
                <w:sz w:val="20"/>
                <w:szCs w:val="20"/>
                <w:lang w:val="uk-UA"/>
              </w:rPr>
              <w:t>51.</w:t>
            </w:r>
          </w:p>
        </w:tc>
        <w:tc>
          <w:tcPr>
            <w:tcW w:w="229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sz w:val="20"/>
                <w:szCs w:val="20"/>
                <w:lang w:val="uk-UA"/>
              </w:rPr>
            </w:pPr>
            <w:r>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EB39EF" w:rsidRDefault="00EB39EF" w:rsidP="00EB39EF">
            <w:pPr>
              <w:jc w:val="center"/>
              <w:rPr>
                <w:rFonts w:eastAsia="Calibri"/>
                <w:b/>
                <w:sz w:val="20"/>
                <w:szCs w:val="20"/>
                <w:lang w:val="uk-UA"/>
              </w:rPr>
            </w:pPr>
            <w:r>
              <w:rPr>
                <w:rFonts w:eastAsia="Calibri"/>
                <w:b/>
                <w:sz w:val="20"/>
                <w:szCs w:val="20"/>
                <w:lang w:val="uk-UA"/>
              </w:rPr>
              <w:t>Односторонній</w:t>
            </w:r>
          </w:p>
          <w:p w:rsidR="00EB39EF" w:rsidRDefault="00EB39EF" w:rsidP="00EB39EF">
            <w:pPr>
              <w:jc w:val="center"/>
              <w:rPr>
                <w:rFonts w:eastAsia="Calibri"/>
                <w:b/>
                <w:i/>
                <w:sz w:val="20"/>
                <w:szCs w:val="20"/>
                <w:lang w:val="uk-UA"/>
              </w:rPr>
            </w:pPr>
            <w:r>
              <w:rPr>
                <w:rFonts w:eastAsia="Calibri"/>
                <w:b/>
                <w:i/>
                <w:sz w:val="20"/>
                <w:szCs w:val="20"/>
                <w:lang w:val="uk-UA"/>
              </w:rPr>
              <w:t>Формат прев’ю макету:</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EB39EF" w:rsidRDefault="00EB39EF" w:rsidP="00EB39EF">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EB39EF" w:rsidRDefault="00EB39EF" w:rsidP="00EB39EF">
            <w:pPr>
              <w:jc w:val="center"/>
              <w:rPr>
                <w:rFonts w:eastAsia="Calibri"/>
                <w:b/>
                <w:i/>
                <w:sz w:val="20"/>
                <w:szCs w:val="20"/>
                <w:lang w:val="uk-UA"/>
              </w:rPr>
            </w:pPr>
            <w:r>
              <w:rPr>
                <w:rFonts w:eastAsia="Calibri"/>
                <w:b/>
                <w:i/>
                <w:sz w:val="20"/>
                <w:szCs w:val="20"/>
                <w:lang w:val="uk-UA"/>
              </w:rPr>
              <w:t>Формат оригінал-макету:</w:t>
            </w:r>
          </w:p>
          <w:p w:rsidR="00EB39EF" w:rsidRDefault="00EB39EF" w:rsidP="00EB39EF">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EB39EF" w:rsidRDefault="00EB39EF" w:rsidP="00EB39EF">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EB39EF" w:rsidRDefault="00EB39EF" w:rsidP="00EB39EF">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r>
              <w:rPr>
                <w:rFonts w:eastAsia="Calibri"/>
                <w:i/>
                <w:sz w:val="20"/>
                <w:szCs w:val="20"/>
                <w:lang w:val="uk-UA"/>
              </w:rPr>
              <w:t>прев’ю макету)</w:t>
            </w:r>
          </w:p>
        </w:tc>
      </w:tr>
    </w:tbl>
    <w:p w:rsidR="005F38A4" w:rsidRDefault="005F38A4" w:rsidP="005F38A4">
      <w:pPr>
        <w:rPr>
          <w:rFonts w:eastAsia="Times New Roman"/>
          <w:b/>
          <w:bCs/>
          <w:lang w:val="uk-UA" w:eastAsia="ru-RU"/>
        </w:rPr>
      </w:pPr>
    </w:p>
    <w:p w:rsidR="005F38A4" w:rsidRDefault="005F38A4" w:rsidP="005F38A4">
      <w:pPr>
        <w:pStyle w:val="af7"/>
        <w:rPr>
          <w:rFonts w:eastAsia="Times New Roman"/>
          <w:b/>
          <w:iCs/>
          <w:lang w:val="uk-UA" w:eastAsia="ru-RU"/>
        </w:rPr>
      </w:pPr>
    </w:p>
    <w:p w:rsidR="006E220F" w:rsidRPr="005703BD" w:rsidRDefault="005F38A4" w:rsidP="005703BD">
      <w:pPr>
        <w:jc w:val="both"/>
        <w:rPr>
          <w:rFonts w:eastAsia="Times New Roman"/>
          <w:b/>
          <w:i/>
          <w:sz w:val="20"/>
          <w:szCs w:val="20"/>
          <w:lang w:val="uk-UA" w:eastAsia="ru-RU"/>
        </w:rPr>
      </w:pPr>
      <w:r>
        <w:rPr>
          <w:rFonts w:eastAsia="Times New Roman"/>
          <w:b/>
          <w:i/>
          <w:color w:val="000000"/>
          <w:sz w:val="20"/>
          <w:szCs w:val="20"/>
          <w:lang w:val="uk-UA" w:eastAsia="ru-RU"/>
        </w:rPr>
        <w:t xml:space="preserve">* - всі необхідні уточнення, роз’яснення та інформацію для виконання послуг </w:t>
      </w:r>
      <w:r>
        <w:rPr>
          <w:rFonts w:eastAsia="Calibri"/>
          <w:b/>
          <w:i/>
          <w:sz w:val="20"/>
          <w:szCs w:val="20"/>
          <w:lang w:val="uk-UA"/>
        </w:rPr>
        <w:t>з дизайну Замовник надає Вик</w:t>
      </w:r>
      <w:r w:rsidR="005703BD">
        <w:rPr>
          <w:rFonts w:eastAsia="Calibri"/>
          <w:b/>
          <w:i/>
          <w:sz w:val="20"/>
          <w:szCs w:val="20"/>
          <w:lang w:val="uk-UA"/>
        </w:rPr>
        <w:t>онавцю на момент подання Заявки</w:t>
      </w:r>
      <w:r w:rsidR="009802DD">
        <w:rPr>
          <w:rFonts w:eastAsia="Calibri"/>
          <w:b/>
          <w:i/>
          <w:sz w:val="20"/>
          <w:szCs w:val="20"/>
          <w:lang w:val="uk-UA"/>
        </w:rPr>
        <w:t xml:space="preserve"> по Договору</w:t>
      </w:r>
      <w:r w:rsidR="005703BD">
        <w:rPr>
          <w:rFonts w:eastAsia="Calibri"/>
          <w:b/>
          <w:i/>
          <w:sz w:val="20"/>
          <w:szCs w:val="20"/>
          <w:lang w:val="uk-UA"/>
        </w:rPr>
        <w:t>.</w:t>
      </w:r>
    </w:p>
    <w:p w:rsidR="00B41976" w:rsidRDefault="00B41976" w:rsidP="00B27769">
      <w:pPr>
        <w:tabs>
          <w:tab w:val="left" w:pos="7200"/>
          <w:tab w:val="left" w:pos="7905"/>
          <w:tab w:val="left" w:pos="8100"/>
          <w:tab w:val="left" w:pos="9000"/>
          <w:tab w:val="left" w:pos="10980"/>
        </w:tabs>
        <w:spacing w:line="276" w:lineRule="auto"/>
        <w:outlineLvl w:val="7"/>
        <w:rPr>
          <w:rFonts w:eastAsia="Calibri"/>
          <w:b/>
          <w:iCs/>
          <w:lang w:val="uk-UA" w:eastAsia="en-US"/>
        </w:rPr>
        <w:sectPr w:rsidR="00B41976" w:rsidSect="000A2307">
          <w:footerReference w:type="default" r:id="rId10"/>
          <w:pgSz w:w="11906" w:h="16838" w:code="9"/>
          <w:pgMar w:top="567" w:right="1133" w:bottom="142" w:left="1134" w:header="709" w:footer="709" w:gutter="0"/>
          <w:pgNumType w:start="1"/>
          <w:cols w:space="708"/>
          <w:titlePg/>
          <w:docGrid w:linePitch="360"/>
        </w:sectPr>
      </w:pP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w:t>
      </w:r>
      <w:r w:rsidR="006D70D3">
        <w:rPr>
          <w:lang w:val="uk-UA"/>
        </w:rPr>
        <w:t>9</w:t>
      </w:r>
      <w:r w:rsidRPr="0054459E">
        <w:rPr>
          <w:lang w:val="uk-UA"/>
        </w:rPr>
        <w:t xml:space="preserve"> року</w:t>
      </w:r>
    </w:p>
    <w:p w:rsidR="002A4279" w:rsidRDefault="002A4279" w:rsidP="00B27769">
      <w:pPr>
        <w:rPr>
          <w:b/>
          <w:bCs/>
          <w:lang w:val="uk-UA"/>
        </w:rPr>
      </w:pPr>
      <w:r>
        <w:rPr>
          <w:sz w:val="20"/>
          <w:szCs w:val="20"/>
          <w:lang w:val="uk-UA"/>
        </w:rPr>
        <w:br/>
      </w:r>
    </w:p>
    <w:p w:rsidR="001144DE" w:rsidRPr="001144DE" w:rsidRDefault="001144DE" w:rsidP="001144DE">
      <w:pPr>
        <w:widowControl w:val="0"/>
        <w:autoSpaceDE w:val="0"/>
        <w:autoSpaceDN w:val="0"/>
        <w:adjustRightInd w:val="0"/>
        <w:ind w:right="-6"/>
        <w:jc w:val="both"/>
        <w:rPr>
          <w:lang w:val="uk-UA" w:eastAsia="uk-UA"/>
        </w:rPr>
      </w:pPr>
      <w:r w:rsidRPr="001144DE">
        <w:rPr>
          <w:b/>
          <w:lang w:val="uk-UA" w:eastAsia="uk-UA"/>
        </w:rPr>
        <w:t>ПУБЛІЧНЕ АКЦІОНЕРНЕ ТОВАРИСТВО АКЦІОНЕРНИЙ БАНК «УКРГАЗБАНК»</w:t>
      </w:r>
      <w:r w:rsidRPr="001144DE">
        <w:rPr>
          <w:lang w:val="uk-UA" w:eastAsia="uk-UA"/>
        </w:rPr>
        <w:t xml:space="preserve">, </w:t>
      </w:r>
      <w:r w:rsidRPr="001144DE">
        <w:rPr>
          <w:lang w:val="uk-UA"/>
        </w:rPr>
        <w:t>що є платником податку на прибуток за базовою (основною) ставкою відповідно п.136.1 ст.136 розділу ІІІ Податкового кодексу України,</w:t>
      </w:r>
      <w:r w:rsidRPr="001144DE">
        <w:rPr>
          <w:b/>
          <w:lang w:val="uk-UA"/>
        </w:rPr>
        <w:t xml:space="preserve"> </w:t>
      </w:r>
      <w:r w:rsidRPr="001144DE">
        <w:rPr>
          <w:lang w:val="uk-UA"/>
        </w:rPr>
        <w:t xml:space="preserve">в особі ___________________ </w:t>
      </w:r>
      <w:r w:rsidRPr="001144DE">
        <w:rPr>
          <w:i/>
          <w:lang w:val="uk-UA"/>
        </w:rPr>
        <w:t>(зазначити ПІБ та посаду представника Банку)</w:t>
      </w:r>
      <w:r w:rsidRPr="001144DE">
        <w:rPr>
          <w:lang w:val="uk-UA"/>
        </w:rPr>
        <w:t xml:space="preserve">, який(а) діє на підставі ____________ </w:t>
      </w:r>
      <w:r w:rsidRPr="001144DE">
        <w:rPr>
          <w:i/>
          <w:lang w:val="uk-UA"/>
        </w:rPr>
        <w:t>(зазначити документ на підставі якого діє представник Банку)</w:t>
      </w:r>
      <w:r w:rsidRPr="001144DE">
        <w:rPr>
          <w:lang w:val="uk-UA" w:eastAsia="uk-UA"/>
        </w:rPr>
        <w:t>, (надалі за текстом іменується - «Замовник»)</w:t>
      </w:r>
      <w:r w:rsidRPr="001144DE">
        <w:rPr>
          <w:lang w:val="uk-UA"/>
        </w:rPr>
        <w:t xml:space="preserve">, </w:t>
      </w:r>
      <w:r w:rsidRPr="001144DE">
        <w:rPr>
          <w:lang w:val="uk-UA" w:eastAsia="uk-UA"/>
        </w:rPr>
        <w:t>з однієї сторони, та</w:t>
      </w:r>
    </w:p>
    <w:p w:rsidR="001144DE" w:rsidRPr="001144DE" w:rsidRDefault="001144DE" w:rsidP="001144DE">
      <w:pPr>
        <w:widowControl w:val="0"/>
        <w:autoSpaceDE w:val="0"/>
        <w:autoSpaceDN w:val="0"/>
        <w:adjustRightInd w:val="0"/>
        <w:ind w:right="-6"/>
        <w:jc w:val="both"/>
        <w:rPr>
          <w:lang w:val="uk-UA" w:eastAsia="uk-UA"/>
        </w:rPr>
      </w:pPr>
      <w:r w:rsidRPr="001144DE">
        <w:rPr>
          <w:lang w:val="uk-UA"/>
        </w:rPr>
        <w:t>_____________________________________________________________________________,</w:t>
      </w:r>
    </w:p>
    <w:p w:rsidR="001144DE" w:rsidRPr="001144DE" w:rsidRDefault="001144DE" w:rsidP="001144DE">
      <w:pPr>
        <w:ind w:left="1800"/>
        <w:jc w:val="both"/>
        <w:rPr>
          <w:i/>
          <w:lang w:val="uk-UA"/>
        </w:rPr>
      </w:pPr>
      <w:r w:rsidRPr="001144DE">
        <w:rPr>
          <w:i/>
          <w:lang w:val="uk-UA"/>
        </w:rPr>
        <w:tab/>
      </w:r>
      <w:r w:rsidRPr="001144DE">
        <w:rPr>
          <w:i/>
          <w:lang w:val="uk-UA"/>
        </w:rPr>
        <w:tab/>
      </w:r>
      <w:r w:rsidRPr="001144DE">
        <w:rPr>
          <w:i/>
          <w:lang w:val="uk-UA"/>
        </w:rPr>
        <w:tab/>
      </w:r>
      <w:r w:rsidRPr="001144DE">
        <w:rPr>
          <w:i/>
          <w:lang w:val="uk-UA"/>
        </w:rPr>
        <w:tab/>
      </w:r>
      <w:r w:rsidRPr="001144DE">
        <w:rPr>
          <w:i/>
          <w:lang w:val="uk-UA"/>
        </w:rPr>
        <w:tab/>
        <w:t xml:space="preserve">(повне найменування </w:t>
      </w:r>
      <w:r w:rsidR="00BB6852">
        <w:rPr>
          <w:i/>
          <w:lang w:val="uk-UA"/>
        </w:rPr>
        <w:t>Учасника</w:t>
      </w:r>
      <w:r w:rsidRPr="001144DE">
        <w:rPr>
          <w:i/>
          <w:lang w:val="uk-UA"/>
        </w:rPr>
        <w:t>)</w:t>
      </w:r>
    </w:p>
    <w:p w:rsidR="001144DE" w:rsidRPr="001144DE" w:rsidRDefault="001144DE" w:rsidP="001144DE">
      <w:pPr>
        <w:jc w:val="both"/>
        <w:rPr>
          <w:lang w:val="uk-UA"/>
        </w:rPr>
      </w:pPr>
      <w:r w:rsidRPr="001144DE">
        <w:rPr>
          <w:lang w:val="uk-UA"/>
        </w:rPr>
        <w:t>в особі ________________________________________________________________________,</w:t>
      </w:r>
    </w:p>
    <w:p w:rsidR="001144DE" w:rsidRPr="001144DE" w:rsidRDefault="001144DE" w:rsidP="001144DE">
      <w:pPr>
        <w:jc w:val="center"/>
        <w:rPr>
          <w:i/>
          <w:lang w:val="uk-UA"/>
        </w:rPr>
      </w:pPr>
      <w:r w:rsidRPr="001144DE">
        <w:rPr>
          <w:i/>
          <w:lang w:val="uk-UA"/>
        </w:rPr>
        <w:t>(посада, прізвище, ім’я, по батькові)</w:t>
      </w:r>
    </w:p>
    <w:p w:rsidR="001144DE" w:rsidRPr="001144DE" w:rsidRDefault="001144DE" w:rsidP="001144DE">
      <w:pPr>
        <w:jc w:val="both"/>
        <w:rPr>
          <w:lang w:val="uk-UA"/>
        </w:rPr>
      </w:pPr>
      <w:r w:rsidRPr="001144DE">
        <w:rPr>
          <w:lang w:val="uk-UA"/>
        </w:rPr>
        <w:t xml:space="preserve">який діє на підставі _____________________________________________________________,                   </w:t>
      </w:r>
      <w:r w:rsidRPr="001144DE">
        <w:rPr>
          <w:lang w:val="uk-UA"/>
        </w:rPr>
        <w:tab/>
      </w:r>
      <w:r w:rsidRPr="001144DE">
        <w:rPr>
          <w:lang w:val="uk-UA"/>
        </w:rPr>
        <w:tab/>
      </w:r>
      <w:r w:rsidRPr="001144DE">
        <w:rPr>
          <w:lang w:val="uk-UA"/>
        </w:rPr>
        <w:tab/>
      </w:r>
      <w:r w:rsidRPr="001144DE">
        <w:rPr>
          <w:lang w:val="uk-UA"/>
        </w:rPr>
        <w:tab/>
      </w:r>
      <w:r w:rsidRPr="001144DE">
        <w:rPr>
          <w:i/>
          <w:lang w:val="uk-UA"/>
        </w:rPr>
        <w:t>(найменування документа, номер, дата та інші необхідні реквізити)</w:t>
      </w:r>
    </w:p>
    <w:p w:rsidR="001144DE" w:rsidRPr="001144DE" w:rsidRDefault="001144DE" w:rsidP="001144DE">
      <w:pPr>
        <w:jc w:val="both"/>
        <w:rPr>
          <w:lang w:val="uk-UA"/>
        </w:rPr>
      </w:pPr>
      <w:r w:rsidRPr="001144DE">
        <w:rPr>
          <w:lang w:val="uk-UA"/>
        </w:rPr>
        <w:t xml:space="preserve">що є  платником _______ </w:t>
      </w:r>
      <w:r w:rsidRPr="001144DE">
        <w:rPr>
          <w:bCs/>
          <w:lang w:val="uk-UA"/>
        </w:rPr>
        <w:t>податку на __________(</w:t>
      </w:r>
      <w:r w:rsidRPr="001144DE">
        <w:rPr>
          <w:bCs/>
          <w:i/>
          <w:lang w:val="uk-UA"/>
        </w:rPr>
        <w:t>зазначити статус платника податку на прибуток  з зазначенням статті Податкового кодексу України</w:t>
      </w:r>
      <w:r w:rsidRPr="001144DE">
        <w:rPr>
          <w:bCs/>
          <w:lang w:val="uk-UA"/>
        </w:rPr>
        <w:t>)</w:t>
      </w:r>
      <w:r w:rsidRPr="001144DE">
        <w:rPr>
          <w:lang w:val="uk-UA"/>
        </w:rPr>
        <w:t xml:space="preserve"> </w:t>
      </w:r>
      <w:r w:rsidRPr="001144DE">
        <w:rPr>
          <w:i/>
          <w:lang w:val="uk-UA"/>
        </w:rPr>
        <w:t xml:space="preserve">або </w:t>
      </w:r>
      <w:r w:rsidRPr="001144DE">
        <w:rPr>
          <w:lang w:val="uk-UA"/>
        </w:rPr>
        <w:t>що</w:t>
      </w:r>
      <w:r w:rsidRPr="001144DE">
        <w:rPr>
          <w:i/>
          <w:lang w:val="uk-UA"/>
        </w:rPr>
        <w:t xml:space="preserve"> </w:t>
      </w:r>
      <w:r w:rsidRPr="001144DE">
        <w:rPr>
          <w:lang w:val="uk-UA"/>
        </w:rPr>
        <w:t>не є платником податку на прибуток за базовою (основною) ставкою, як платник</w:t>
      </w:r>
      <w:r w:rsidRPr="001144DE">
        <w:rPr>
          <w:i/>
          <w:lang w:val="uk-UA"/>
        </w:rPr>
        <w:t xml:space="preserve"> </w:t>
      </w:r>
      <w:r w:rsidRPr="001144DE">
        <w:rPr>
          <w:lang w:val="uk-UA"/>
        </w:rPr>
        <w:t xml:space="preserve">єдиного податку за ставкою ____ відсотків ______ групи відповідно до п. 133.5 ст. 133 Податкового кодексу України </w:t>
      </w:r>
      <w:r w:rsidRPr="001144DE">
        <w:rPr>
          <w:u w:val="single"/>
          <w:lang w:val="uk-UA"/>
        </w:rPr>
        <w:t>(</w:t>
      </w:r>
      <w:r w:rsidRPr="001144DE">
        <w:rPr>
          <w:i/>
          <w:u w:val="single"/>
          <w:lang w:val="uk-UA"/>
        </w:rPr>
        <w:t>вибрати необхідний варіант</w:t>
      </w:r>
      <w:r w:rsidRPr="001144DE">
        <w:rPr>
          <w:u w:val="single"/>
          <w:lang w:val="uk-UA"/>
        </w:rPr>
        <w:t>)</w:t>
      </w:r>
      <w:r w:rsidRPr="001144DE">
        <w:rPr>
          <w:lang w:val="uk-UA"/>
        </w:rPr>
        <w:t xml:space="preserve">, (надалі за текстом іменується – «Виконавець»), з іншої сторони, в подальшому кожна окремо іменується – «Сторона», разом – «Сторони», уклали цей </w:t>
      </w:r>
      <w:r w:rsidRPr="001144DE">
        <w:t xml:space="preserve">   </w:t>
      </w:r>
      <w:r w:rsidRPr="001144DE">
        <w:rPr>
          <w:lang w:val="uk-UA"/>
        </w:rPr>
        <w:t>Договір №___</w:t>
      </w:r>
      <w:r w:rsidRPr="001144DE">
        <w:t>___</w:t>
      </w:r>
      <w:r w:rsidRPr="001144DE">
        <w:rPr>
          <w:lang w:val="uk-UA"/>
        </w:rPr>
        <w:t xml:space="preserve"> від «____» _______</w:t>
      </w:r>
      <w:r w:rsidRPr="001144DE">
        <w:t>_______</w:t>
      </w:r>
      <w:r w:rsidRPr="001144DE">
        <w:rPr>
          <w:lang w:val="uk-UA"/>
        </w:rPr>
        <w:t xml:space="preserve"> 201</w:t>
      </w:r>
      <w:r w:rsidR="006D70D3">
        <w:rPr>
          <w:lang w:val="uk-UA"/>
        </w:rPr>
        <w:t>9</w:t>
      </w:r>
      <w:r w:rsidRPr="001144DE">
        <w:t xml:space="preserve"> </w:t>
      </w:r>
      <w:r w:rsidRPr="001144DE">
        <w:rPr>
          <w:lang w:val="uk-UA"/>
        </w:rPr>
        <w:t>року  (далі - Договір) про наступне.</w:t>
      </w:r>
    </w:p>
    <w:p w:rsidR="001144DE" w:rsidRPr="001144DE" w:rsidRDefault="001144DE" w:rsidP="001144DE">
      <w:pPr>
        <w:tabs>
          <w:tab w:val="left" w:pos="284"/>
        </w:tabs>
        <w:jc w:val="both"/>
        <w:rPr>
          <w:lang w:val="uk-UA"/>
        </w:rPr>
      </w:pPr>
    </w:p>
    <w:p w:rsidR="001144DE" w:rsidRPr="001144DE" w:rsidRDefault="001144DE" w:rsidP="001144DE">
      <w:pPr>
        <w:ind w:firstLine="567"/>
        <w:jc w:val="both"/>
        <w:rPr>
          <w:lang w:val="uk-UA"/>
        </w:rPr>
      </w:pPr>
    </w:p>
    <w:p w:rsidR="00AE440E" w:rsidRPr="00841421" w:rsidRDefault="00AE440E" w:rsidP="00F73E31">
      <w:pPr>
        <w:ind w:firstLine="567"/>
        <w:rPr>
          <w:rFonts w:eastAsia="Times New Roman"/>
          <w:lang w:val="uk-UA" w:eastAsia="ru-RU"/>
        </w:rPr>
      </w:pPr>
      <w:r w:rsidRPr="00841421">
        <w:rPr>
          <w:rFonts w:eastAsia="Times New Roman"/>
          <w:lang w:val="uk-UA" w:eastAsia="ru-RU"/>
        </w:rPr>
        <w:t>Розділ 1. ПРЕДМЕТ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Pr="00841421">
        <w:rPr>
          <w:rFonts w:eastAsia="Times New Roman"/>
          <w:lang w:val="uk-UA" w:eastAsia="ru-RU"/>
        </w:rPr>
        <w:tab/>
        <w:t>Відповідно до умов цього Договору Виконавець зобов’язується надати Замовнику послуги графічного дизайну та верстки (надалі – «Посл</w:t>
      </w:r>
      <w:r w:rsidR="006731E5">
        <w:rPr>
          <w:rFonts w:eastAsia="Times New Roman"/>
          <w:lang w:val="uk-UA" w:eastAsia="ru-RU"/>
        </w:rPr>
        <w:t xml:space="preserve">уги») відповідно до Додатку №1 </w:t>
      </w:r>
      <w:r w:rsidRPr="00841421">
        <w:rPr>
          <w:rFonts w:eastAsia="Times New Roman"/>
          <w:lang w:val="uk-UA" w:eastAsia="ru-RU"/>
        </w:rPr>
        <w:t>до цього Договору, який є його невід’ємною частиною, а Замовник зобов’язується прийняти надані Послуги та оплатити їх вартість.</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1.2.</w:t>
      </w:r>
      <w:r w:rsidRPr="00841421">
        <w:rPr>
          <w:rFonts w:eastAsia="Times New Roman"/>
          <w:lang w:val="uk-UA" w:eastAsia="ru-RU"/>
        </w:rPr>
        <w:tab/>
        <w:t xml:space="preserve">Технічні вимоги до надання Послуг, строки надання </w:t>
      </w:r>
      <w:r w:rsidR="00F73E31">
        <w:rPr>
          <w:rFonts w:eastAsia="Times New Roman"/>
          <w:lang w:val="uk-UA" w:eastAsia="ru-RU"/>
        </w:rPr>
        <w:t>о</w:t>
      </w:r>
      <w:r w:rsidRPr="00841421">
        <w:rPr>
          <w:rFonts w:eastAsia="Times New Roman"/>
          <w:lang w:val="uk-UA" w:eastAsia="ru-RU"/>
        </w:rPr>
        <w:t xml:space="preserve">ригінал-макетів </w:t>
      </w:r>
      <w:r w:rsidR="00F73E31">
        <w:rPr>
          <w:rFonts w:eastAsia="Times New Roman"/>
          <w:lang w:val="uk-UA" w:eastAsia="ru-RU"/>
        </w:rPr>
        <w:t xml:space="preserve">рекламної продукції </w:t>
      </w:r>
      <w:r w:rsidRPr="00841421">
        <w:rPr>
          <w:rFonts w:eastAsia="Times New Roman"/>
          <w:lang w:val="uk-UA" w:eastAsia="ru-RU"/>
        </w:rPr>
        <w:t xml:space="preserve">та </w:t>
      </w:r>
      <w:r w:rsidR="00F73E31">
        <w:rPr>
          <w:rFonts w:eastAsia="Times New Roman"/>
          <w:lang w:val="uk-UA" w:eastAsia="ru-RU"/>
        </w:rPr>
        <w:t>вартість Послуг</w:t>
      </w:r>
      <w:r w:rsidRPr="00841421">
        <w:rPr>
          <w:rFonts w:eastAsia="Times New Roman"/>
          <w:lang w:val="uk-UA" w:eastAsia="ru-RU"/>
        </w:rPr>
        <w:t xml:space="preserve"> зазначаються відповідно до Додатку №1 до цього Договору, який є його невід’ємною частиною.</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1.3.</w:t>
      </w:r>
      <w:r w:rsidRPr="00841421">
        <w:rPr>
          <w:rFonts w:eastAsia="Times New Roman"/>
          <w:lang w:val="uk-UA" w:eastAsia="ru-RU"/>
        </w:rPr>
        <w:tab/>
        <w:t xml:space="preserve">Конкретний перелік, обсяг та вартість Послуг, </w:t>
      </w:r>
      <w:r w:rsidR="00F73E31">
        <w:rPr>
          <w:rFonts w:eastAsia="Times New Roman"/>
          <w:lang w:val="uk-UA" w:eastAsia="ru-RU"/>
        </w:rPr>
        <w:t>вартість</w:t>
      </w:r>
      <w:r w:rsidRPr="00841421">
        <w:rPr>
          <w:rFonts w:eastAsia="Times New Roman"/>
          <w:lang w:val="uk-UA" w:eastAsia="ru-RU"/>
        </w:rPr>
        <w:t xml:space="preserve"> та інші умови щодо надання Послуг визначаються окремо згідно Заявки на надання Послуг (надалі – «Заявка»), форма якої наведена у Додатку №2 до цього Договору.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1.4.</w:t>
      </w:r>
      <w:r w:rsidRPr="00841421">
        <w:rPr>
          <w:rFonts w:eastAsia="Times New Roman"/>
          <w:lang w:val="uk-UA" w:eastAsia="ru-RU"/>
        </w:rPr>
        <w:tab/>
        <w:t xml:space="preserve"> Результатами надання Послуг є оригінал-макети рекламної продукції (надалі – «Оригінал-макети»), які Виконавець зобов’язаний передати у власність Замовнику відповідно до умов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1.5. Якість Послуг повинна відповідати загальним вимогам, що звичайно пред’являються до такого роду послуг чинним законодавством України, умовам цього Договору та відповідним Заявкам.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Розділ 2. ПРАВА ТА ОБОВ’ЯЗКИ СТОРІН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2.1. Виконавець має право: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2.1.1. Вимагати оплати наданих Послуг на умовах та в строки, що передбачені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2.1.2. Отримувати від Замовника інформаційні, текстові матеріали та роз’яснення, необхідні для надання Послуг за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 Виконавець зобов’язаний:</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2.2.1. Належним чином надавати Замовнику Послуги відповідно до умов цього Договору, Додатку № 1 до нього та відповідних Заявок;</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2.2.2. Надавати Замовнику Оригінал-макети згідно Заявок відповідно до технічних вимог та у строки, зазначені у Додатку № 1 до цього Договору, на електронних носіях (USB-</w:t>
      </w:r>
      <w:r w:rsidR="00FB6177" w:rsidRPr="00FB6177">
        <w:rPr>
          <w:lang w:val="uk-UA"/>
        </w:rPr>
        <w:t xml:space="preserve"> </w:t>
      </w:r>
      <w:r w:rsidR="00FB6177">
        <w:rPr>
          <w:lang w:val="uk-UA"/>
        </w:rPr>
        <w:t>флеш</w:t>
      </w:r>
      <w:r w:rsidR="00FB6177">
        <w:rPr>
          <w:rFonts w:eastAsia="Times New Roman"/>
          <w:lang w:val="uk-UA" w:eastAsia="ru-RU"/>
        </w:rPr>
        <w:t>-</w:t>
      </w:r>
      <w:r w:rsidRPr="00841421">
        <w:rPr>
          <w:rFonts w:eastAsia="Times New Roman"/>
          <w:lang w:val="uk-UA" w:eastAsia="ru-RU"/>
        </w:rPr>
        <w:t xml:space="preserve">накопичувач) шляхом їх передачі відповідальній особі Замовника або по електронній пошті: </w:t>
      </w:r>
      <w:r w:rsidR="002B719C" w:rsidRPr="002B719C">
        <w:rPr>
          <w:rFonts w:eastAsia="Times New Roman"/>
          <w:i/>
          <w:sz w:val="20"/>
          <w:szCs w:val="20"/>
          <w:lang w:val="uk-UA" w:eastAsia="ru-RU"/>
        </w:rPr>
        <w:t>___________(заповнюється Замовником при підписанні Договору)</w:t>
      </w:r>
      <w:r w:rsidRPr="002B719C">
        <w:rPr>
          <w:rFonts w:eastAsia="Times New Roman"/>
          <w:i/>
          <w:sz w:val="20"/>
          <w:szCs w:val="20"/>
          <w:lang w:val="uk-UA" w:eastAsia="ru-RU"/>
        </w:rPr>
        <w:t>;</w:t>
      </w: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2.2.3. Повідомляти Замовника про неможливість надання Послуг згідно Заявок в строки, передбачені   Додатком № 1 до цього Договору, або про будь-які обставини, що загрожують якості  надання Послуг протягом 2 (двох) робочих днів з моменту виявлення таких обставин на адресу електронної  пошти: </w:t>
      </w:r>
      <w:r w:rsidR="002B719C">
        <w:rPr>
          <w:rFonts w:eastAsia="Times New Roman"/>
          <w:lang w:val="uk-UA" w:eastAsia="ru-RU"/>
        </w:rPr>
        <w:t>_________________</w:t>
      </w:r>
      <w:r w:rsidR="00844606" w:rsidRPr="00844606">
        <w:rPr>
          <w:rFonts w:eastAsia="Times New Roman"/>
          <w:i/>
          <w:lang w:val="uk-UA" w:eastAsia="ru-RU"/>
        </w:rPr>
        <w:t>(</w:t>
      </w:r>
      <w:r w:rsidR="002B719C" w:rsidRPr="00844606">
        <w:rPr>
          <w:rFonts w:eastAsia="Times New Roman"/>
          <w:i/>
          <w:sz w:val="20"/>
          <w:szCs w:val="20"/>
          <w:lang w:val="uk-UA" w:eastAsia="ru-RU"/>
        </w:rPr>
        <w:t>заповнюється</w:t>
      </w:r>
      <w:r w:rsidR="002B719C"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2.2.4. Без попередньої письмової згоди Замовника не розповсюджувати в будь-який спосіб Оригінал-макети;  </w:t>
      </w:r>
    </w:p>
    <w:p w:rsidR="00F21DDE" w:rsidRDefault="00AE440E" w:rsidP="00AE440E">
      <w:pPr>
        <w:ind w:firstLine="567"/>
        <w:jc w:val="both"/>
        <w:rPr>
          <w:rFonts w:eastAsia="Times New Roman"/>
          <w:lang w:val="uk-UA" w:eastAsia="ru-RU"/>
        </w:rPr>
      </w:pPr>
      <w:r w:rsidRPr="00841421">
        <w:rPr>
          <w:rFonts w:eastAsia="Times New Roman"/>
          <w:lang w:val="uk-UA" w:eastAsia="ru-RU"/>
        </w:rPr>
        <w:t xml:space="preserve">2.2.5. У разі ненадання/неналежного надання Послуг Виконавцем, здійснити перерахунок вартості фактично наданих Послуг, передбачений п. 4.6. та п.4.7. цього Договору.  </w:t>
      </w:r>
    </w:p>
    <w:p w:rsidR="00AE440E" w:rsidRPr="00841421" w:rsidRDefault="00F21DDE" w:rsidP="00AE440E">
      <w:pPr>
        <w:ind w:firstLine="567"/>
        <w:jc w:val="both"/>
        <w:rPr>
          <w:rFonts w:eastAsia="Times New Roman"/>
          <w:lang w:val="uk-UA" w:eastAsia="ru-RU"/>
        </w:rPr>
      </w:pPr>
      <w:r>
        <w:rPr>
          <w:rFonts w:eastAsia="Times New Roman"/>
          <w:lang w:val="uk-UA" w:eastAsia="ru-RU"/>
        </w:rPr>
        <w:t xml:space="preserve">2.2.6. </w:t>
      </w:r>
      <w:r w:rsidRPr="00520B4E">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r w:rsidR="00AE440E"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 Замовник має право:</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2.3.1. Вимагати від Виконавця надання Послуг в терміни та на умовах, що передбачені цим Договором, Додатком № 1 до нього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2.3.2. Достроково розірвати цей Договір у разі невиконання зобов’язань Виконавцем в порядку, визначеному у п.4.7.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2.3.3. У разі ненадання/неналежного надання Послуг Виконавцем, вимагати від Виконавця сплати штрафів, передбачених розділом 6 цього Договору, та перерахунку вартості фактично наданих Послуг, передбаченого п. 4.6. та п.4.7.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2.4. Замовник зобов’язаний:</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2.4.1. Протягом 2 (двох) робочих днів з дати підписання Заявки надавати Виконавцю інформаційні, текстові матеріали та роз’яснення, необхідні Виконавцю для надання Послуг згідно такої Заявки в електронному вигляді на адресу електронної пошти: </w:t>
      </w:r>
      <w:r w:rsidR="00844606">
        <w:rPr>
          <w:rFonts w:eastAsia="Times New Roman"/>
          <w:lang w:val="uk-UA" w:eastAsia="ru-RU"/>
        </w:rPr>
        <w:t xml:space="preserve">_______________ </w:t>
      </w:r>
      <w:r w:rsidR="00844606" w:rsidRPr="00844606">
        <w:rPr>
          <w:rFonts w:eastAsia="Times New Roman"/>
          <w:i/>
          <w:sz w:val="20"/>
          <w:szCs w:val="20"/>
          <w:lang w:val="uk-UA" w:eastAsia="ru-RU"/>
        </w:rPr>
        <w:t>(заповнюється Учасником процедури закупівлі)</w:t>
      </w:r>
      <w:r w:rsidRPr="00844606">
        <w:rPr>
          <w:rFonts w:eastAsia="Times New Roman"/>
          <w:i/>
          <w:sz w:val="20"/>
          <w:szCs w:val="20"/>
          <w:lang w:val="uk-UA" w:eastAsia="ru-RU"/>
        </w:rPr>
        <w:t>;</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2.4.2.  Оплачувати надані Послуги згідно Заявок в порядку та на умовах, визначених цим Договором та відповідними Заявками;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2.4.3. Приймати надані Послуги та підписувати Акти </w:t>
      </w:r>
      <w:r w:rsidR="00F73E31">
        <w:rPr>
          <w:rFonts w:eastAsia="Times New Roman"/>
          <w:lang w:val="uk-UA" w:eastAsia="ru-RU"/>
        </w:rPr>
        <w:t xml:space="preserve">наданих Послуг </w:t>
      </w:r>
      <w:r w:rsidRPr="00841421">
        <w:rPr>
          <w:rFonts w:eastAsia="Times New Roman"/>
          <w:lang w:val="uk-UA" w:eastAsia="ru-RU"/>
        </w:rPr>
        <w:t xml:space="preserve">або вмотивовано відмовлятися від підписання Актів </w:t>
      </w:r>
      <w:r w:rsidR="00F73E31">
        <w:rPr>
          <w:rFonts w:eastAsia="Times New Roman"/>
          <w:lang w:val="uk-UA" w:eastAsia="ru-RU"/>
        </w:rPr>
        <w:t xml:space="preserve">наданих Послуг </w:t>
      </w:r>
      <w:r w:rsidRPr="00841421">
        <w:rPr>
          <w:rFonts w:eastAsia="Times New Roman"/>
          <w:lang w:val="uk-UA" w:eastAsia="ru-RU"/>
        </w:rPr>
        <w:t>в порядку, визначеному в розділі 4 цього Договору;</w:t>
      </w:r>
    </w:p>
    <w:p w:rsidR="00AE440E" w:rsidRDefault="00AE440E" w:rsidP="00D14581">
      <w:pPr>
        <w:ind w:firstLine="567"/>
        <w:jc w:val="both"/>
        <w:rPr>
          <w:rFonts w:eastAsia="Times New Roman"/>
          <w:lang w:val="uk-UA" w:eastAsia="ru-RU"/>
        </w:rPr>
      </w:pPr>
      <w:r w:rsidRPr="00841421">
        <w:rPr>
          <w:rFonts w:eastAsia="Times New Roman"/>
          <w:lang w:val="uk-UA" w:eastAsia="ru-RU"/>
        </w:rPr>
        <w:t>2.4.4. Нести відповідальність за достовірність інформаційних та текстових матеріалів, наданих Виконавцю для надання Послуг згідно Заявок, відповідно д</w:t>
      </w:r>
      <w:r w:rsidR="00D14581">
        <w:rPr>
          <w:rFonts w:eastAsia="Times New Roman"/>
          <w:lang w:val="uk-UA" w:eastAsia="ru-RU"/>
        </w:rPr>
        <w:t>о Закону України «Про рекламу».</w:t>
      </w:r>
    </w:p>
    <w:p w:rsidR="00D14581" w:rsidRPr="00841421" w:rsidRDefault="00D14581" w:rsidP="00D14581">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3. ЗАГАЛЬНА ВАРТІСТЬ ДОГОВОРУ ТА ПОРЯДОК РОЗРАХУНКІВ</w:t>
      </w:r>
    </w:p>
    <w:p w:rsidR="00844606" w:rsidRPr="00F63F28" w:rsidRDefault="00AE440E" w:rsidP="00844606">
      <w:pPr>
        <w:ind w:firstLine="540"/>
        <w:jc w:val="both"/>
      </w:pPr>
      <w:r w:rsidRPr="00841421">
        <w:rPr>
          <w:rFonts w:eastAsia="Times New Roman"/>
          <w:lang w:val="uk-UA" w:eastAsia="ru-RU"/>
        </w:rPr>
        <w:t xml:space="preserve">3.1. Загальна вартість цього Договору складається із суми вартості всіх </w:t>
      </w:r>
      <w:r w:rsidR="0037514A">
        <w:rPr>
          <w:rFonts w:eastAsia="Times New Roman"/>
          <w:lang w:val="uk-UA" w:eastAsia="ru-RU"/>
        </w:rPr>
        <w:t xml:space="preserve">Послуг, які надаються відповідно до </w:t>
      </w:r>
      <w:r w:rsidRPr="00841421">
        <w:rPr>
          <w:rFonts w:eastAsia="Times New Roman"/>
          <w:lang w:val="uk-UA" w:eastAsia="ru-RU"/>
        </w:rPr>
        <w:t xml:space="preserve">Заявок та не може перевищувати </w:t>
      </w:r>
      <w:r w:rsidR="00844606" w:rsidRPr="009B092C">
        <w:rPr>
          <w:lang w:val="uk-UA"/>
        </w:rPr>
        <w:t xml:space="preserve">без ПДВ __________ (________) грн. _______ коп. </w:t>
      </w:r>
      <w:r w:rsidR="00844606" w:rsidRPr="009B092C">
        <w:rPr>
          <w:lang w:val="uk-UA" w:eastAsia="uk-UA"/>
        </w:rPr>
        <w:t>_______(</w:t>
      </w:r>
      <w:r w:rsidR="00844606" w:rsidRPr="009B092C">
        <w:rPr>
          <w:i/>
          <w:lang w:val="uk-UA" w:eastAsia="uk-UA"/>
        </w:rPr>
        <w:t>цифрами та прописом</w:t>
      </w:r>
      <w:r w:rsidR="00844606" w:rsidRPr="009B092C">
        <w:rPr>
          <w:lang w:val="uk-UA" w:eastAsia="uk-UA"/>
        </w:rPr>
        <w:t>)</w:t>
      </w:r>
      <w:r w:rsidR="00844606" w:rsidRPr="009B092C">
        <w:rPr>
          <w:i/>
          <w:lang w:val="uk-UA"/>
        </w:rPr>
        <w:t xml:space="preserve"> (заповнюється </w:t>
      </w:r>
      <w:r w:rsidR="00844606">
        <w:rPr>
          <w:i/>
        </w:rPr>
        <w:t xml:space="preserve">при </w:t>
      </w:r>
      <w:r w:rsidR="00844606">
        <w:rPr>
          <w:i/>
          <w:lang w:val="uk-UA"/>
        </w:rPr>
        <w:t>підписанні Договору</w:t>
      </w:r>
      <w:r w:rsidR="00844606" w:rsidRPr="009B092C">
        <w:rPr>
          <w:i/>
          <w:lang w:val="uk-UA"/>
        </w:rPr>
        <w:t>)</w:t>
      </w:r>
      <w:r w:rsidR="00844606" w:rsidRPr="009B092C">
        <w:rPr>
          <w:lang w:val="uk-UA"/>
        </w:rPr>
        <w:t>, крім того ПДВ ___________</w:t>
      </w:r>
      <w:r w:rsidR="00844606" w:rsidRPr="009B092C">
        <w:t xml:space="preserve"> </w:t>
      </w:r>
      <w:r w:rsidR="00844606" w:rsidRPr="009B092C">
        <w:rPr>
          <w:lang w:val="uk-UA"/>
        </w:rPr>
        <w:t>грн.</w:t>
      </w:r>
      <w:r w:rsidR="00844606" w:rsidRPr="009B092C">
        <w:t xml:space="preserve"> </w:t>
      </w:r>
      <w:r w:rsidR="00844606" w:rsidRPr="009B092C">
        <w:rPr>
          <w:lang w:val="uk-UA"/>
        </w:rPr>
        <w:t>____________</w:t>
      </w:r>
      <w:r w:rsidR="00844606" w:rsidRPr="009B092C">
        <w:t xml:space="preserve"> </w:t>
      </w:r>
      <w:r w:rsidR="00844606" w:rsidRPr="009B092C">
        <w:rPr>
          <w:lang w:val="uk-UA"/>
        </w:rPr>
        <w:t>коп.</w:t>
      </w:r>
      <w:r w:rsidR="00844606" w:rsidRPr="009B092C">
        <w:rPr>
          <w:lang w:val="uk-UA" w:eastAsia="uk-UA"/>
        </w:rPr>
        <w:t>, разом з ПДВ _________ грн. ______коп.(</w:t>
      </w:r>
      <w:r w:rsidR="00844606" w:rsidRPr="009B092C">
        <w:rPr>
          <w:i/>
          <w:lang w:val="uk-UA" w:eastAsia="uk-UA"/>
        </w:rPr>
        <w:t xml:space="preserve"> цифрами та прописом</w:t>
      </w:r>
      <w:r w:rsidR="00844606" w:rsidRPr="009B092C">
        <w:rPr>
          <w:lang w:val="uk-UA" w:eastAsia="uk-UA"/>
        </w:rPr>
        <w:t>)</w:t>
      </w:r>
      <w:r w:rsidR="00844606" w:rsidRPr="009B092C">
        <w:rPr>
          <w:lang w:val="uk-UA"/>
        </w:rPr>
        <w:t xml:space="preserve"> (далі – Загальна Вартість Договору). </w:t>
      </w:r>
      <w:r w:rsidR="00844606" w:rsidRPr="009B092C">
        <w:rPr>
          <w:i/>
          <w:lang w:val="uk-UA"/>
        </w:rPr>
        <w:t xml:space="preserve">(заповнюється </w:t>
      </w:r>
      <w:r w:rsidR="00844606">
        <w:rPr>
          <w:i/>
        </w:rPr>
        <w:t xml:space="preserve">при </w:t>
      </w:r>
      <w:r w:rsidR="00844606">
        <w:rPr>
          <w:i/>
          <w:lang w:val="uk-UA"/>
        </w:rPr>
        <w:t>підписанні Договору</w:t>
      </w:r>
      <w:r w:rsidR="00844606" w:rsidRPr="009B092C">
        <w:rPr>
          <w:i/>
          <w:lang w:val="uk-UA"/>
        </w:rPr>
        <w:t>)</w:t>
      </w:r>
      <w:r w:rsidR="00844606">
        <w:rPr>
          <w:lang w:val="uk-UA"/>
        </w:rPr>
        <w:t>.</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w:t>
      </w:r>
      <w:r w:rsidR="00F63F28">
        <w:rPr>
          <w:rFonts w:eastAsia="Times New Roman"/>
          <w:lang w:val="uk-UA" w:eastAsia="ru-RU"/>
        </w:rPr>
        <w:t>2</w:t>
      </w:r>
      <w:r w:rsidRPr="00841421">
        <w:rPr>
          <w:rFonts w:eastAsia="Times New Roman"/>
          <w:lang w:val="uk-UA" w:eastAsia="ru-RU"/>
        </w:rPr>
        <w:t xml:space="preserve">. Розрахунки за цим Договором здійснюються Замовником наступним чином: </w:t>
      </w:r>
    </w:p>
    <w:p w:rsidR="00AE440E" w:rsidRPr="00841421" w:rsidRDefault="001048E9" w:rsidP="00AE440E">
      <w:pPr>
        <w:ind w:firstLine="567"/>
        <w:jc w:val="both"/>
        <w:rPr>
          <w:rFonts w:eastAsia="Times New Roman"/>
          <w:lang w:val="uk-UA" w:eastAsia="ru-RU"/>
        </w:rPr>
      </w:pPr>
      <w:r>
        <w:rPr>
          <w:rFonts w:eastAsia="Times New Roman"/>
          <w:lang w:val="uk-UA" w:eastAsia="ru-RU"/>
        </w:rPr>
        <w:t>3.</w:t>
      </w:r>
      <w:r w:rsidR="00F63F28">
        <w:rPr>
          <w:rFonts w:eastAsia="Times New Roman"/>
          <w:lang w:val="uk-UA" w:eastAsia="ru-RU"/>
        </w:rPr>
        <w:t>2</w:t>
      </w:r>
      <w:r w:rsidR="00AE440E" w:rsidRPr="00841421">
        <w:rPr>
          <w:rFonts w:eastAsia="Times New Roman"/>
          <w:lang w:val="uk-UA" w:eastAsia="ru-RU"/>
        </w:rPr>
        <w:t xml:space="preserve">.1. Замовник здійснює авансовий платіж в розмірі 50% (п’ятдесяти відсотків) від загальної вартості підписаної Сторонами Заявки та на її підставі протягом </w:t>
      </w:r>
      <w:r w:rsidR="006D70D3">
        <w:rPr>
          <w:rFonts w:eastAsia="Times New Roman"/>
          <w:lang w:val="uk-UA" w:eastAsia="ru-RU"/>
        </w:rPr>
        <w:t>10</w:t>
      </w:r>
      <w:r w:rsidR="00AE440E" w:rsidRPr="00841421">
        <w:rPr>
          <w:rFonts w:eastAsia="Times New Roman"/>
          <w:lang w:val="uk-UA" w:eastAsia="ru-RU"/>
        </w:rPr>
        <w:t xml:space="preserve"> (</w:t>
      </w:r>
      <w:r w:rsidR="006D70D3">
        <w:rPr>
          <w:rFonts w:eastAsia="Times New Roman"/>
          <w:lang w:val="uk-UA" w:eastAsia="ru-RU"/>
        </w:rPr>
        <w:t>десяти</w:t>
      </w:r>
      <w:r w:rsidR="00AE440E" w:rsidRPr="00841421">
        <w:rPr>
          <w:rFonts w:eastAsia="Times New Roman"/>
          <w:lang w:val="uk-UA" w:eastAsia="ru-RU"/>
        </w:rPr>
        <w:t>) банківських днів після підписання такої Заявки Сторонами, у формі безготівкового перерахування коштів на поточний рахунок Виконавця.</w:t>
      </w:r>
    </w:p>
    <w:p w:rsidR="00AE440E" w:rsidRPr="00841421" w:rsidRDefault="001048E9" w:rsidP="00AE440E">
      <w:pPr>
        <w:ind w:firstLine="567"/>
        <w:jc w:val="both"/>
        <w:rPr>
          <w:rFonts w:eastAsia="Times New Roman"/>
          <w:lang w:val="uk-UA" w:eastAsia="ru-RU"/>
        </w:rPr>
      </w:pPr>
      <w:r>
        <w:rPr>
          <w:rFonts w:eastAsia="Times New Roman"/>
          <w:lang w:val="uk-UA" w:eastAsia="ru-RU"/>
        </w:rPr>
        <w:t>3.</w:t>
      </w:r>
      <w:r w:rsidR="00F63F28">
        <w:rPr>
          <w:rFonts w:eastAsia="Times New Roman"/>
          <w:lang w:val="uk-UA" w:eastAsia="ru-RU"/>
        </w:rPr>
        <w:t>2</w:t>
      </w:r>
      <w:r w:rsidR="00AE440E" w:rsidRPr="00841421">
        <w:rPr>
          <w:rFonts w:eastAsia="Times New Roman"/>
          <w:lang w:val="uk-UA" w:eastAsia="ru-RU"/>
        </w:rPr>
        <w:t xml:space="preserve">.2. Замовник здійснює оплату решти 50% (п’ятдесяти відсотків) від загальної вартості Заявки протягом 10 (десяти) банківських днів з дати підписання уповноваженими представниками Сторін Акту наданих Послуг </w:t>
      </w:r>
      <w:r w:rsidR="00F73E31">
        <w:rPr>
          <w:rFonts w:eastAsia="Times New Roman"/>
          <w:lang w:val="uk-UA" w:eastAsia="ru-RU"/>
        </w:rPr>
        <w:t xml:space="preserve">(надалі – Акт) </w:t>
      </w:r>
      <w:r w:rsidR="00AE440E" w:rsidRPr="00841421">
        <w:rPr>
          <w:rFonts w:eastAsia="Times New Roman"/>
          <w:lang w:val="uk-UA" w:eastAsia="ru-RU"/>
        </w:rPr>
        <w:t>згідно Заявки, у формі безготівкового перерахування коштів на поточний рахунок Виконавця.</w:t>
      </w:r>
    </w:p>
    <w:p w:rsidR="00BC6B58" w:rsidRPr="00584ECA" w:rsidRDefault="00AE440E" w:rsidP="00AE440E">
      <w:pPr>
        <w:ind w:firstLine="567"/>
        <w:jc w:val="both"/>
        <w:rPr>
          <w:rFonts w:eastAsia="Times New Roman"/>
          <w:lang w:eastAsia="ru-RU"/>
        </w:rPr>
      </w:pPr>
      <w:r w:rsidRPr="0037514A">
        <w:rPr>
          <w:rFonts w:eastAsia="Times New Roman"/>
          <w:lang w:val="uk-UA" w:eastAsia="ru-RU"/>
        </w:rPr>
        <w:t xml:space="preserve">3.3. </w:t>
      </w:r>
      <w:r w:rsidR="00BC6B58" w:rsidRPr="00BC6B58">
        <w:rPr>
          <w:rFonts w:eastAsia="Times New Roman"/>
          <w:lang w:val="uk-UA" w:eastAsia="ru-RU"/>
        </w:rPr>
        <w:t xml:space="preserve">Вартість </w:t>
      </w:r>
      <w:r w:rsidR="000129BA">
        <w:rPr>
          <w:rFonts w:eastAsia="Times New Roman"/>
          <w:lang w:val="uk-UA" w:eastAsia="ru-RU"/>
        </w:rPr>
        <w:t xml:space="preserve">виключних майнових прав </w:t>
      </w:r>
      <w:r w:rsidR="00BC6B58" w:rsidRPr="00BC6B58">
        <w:rPr>
          <w:rFonts w:eastAsia="Times New Roman"/>
          <w:lang w:val="uk-UA" w:eastAsia="ru-RU"/>
        </w:rPr>
        <w:t>зазначена в Додатку №1 та входить до складу вартості Послуг.</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w:t>
      </w:r>
      <w:r w:rsidR="0037514A">
        <w:rPr>
          <w:rFonts w:eastAsia="Times New Roman"/>
          <w:lang w:val="uk-UA" w:eastAsia="ru-RU"/>
        </w:rPr>
        <w:t>4</w:t>
      </w:r>
      <w:r w:rsidRPr="00841421">
        <w:rPr>
          <w:rFonts w:eastAsia="Times New Roman"/>
          <w:lang w:val="uk-UA" w:eastAsia="ru-RU"/>
        </w:rPr>
        <w:t>. Обсяги закупівлі можуть бути зменшені залежно від реального фінансування видатків Замовника шляхом укладання додаткового договору до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3.5. Під «банківськими днями» Сторони розуміють дні, в які банківські установи в Україні в установленому порядку здійснюють розрахунково-касове обслуговування своїх клієнтів.</w:t>
      </w:r>
    </w:p>
    <w:p w:rsidR="00AE440E" w:rsidRPr="00841421" w:rsidRDefault="00AE440E" w:rsidP="00D14581">
      <w:pPr>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4. ПОРЯДОК ТА УМОВИ НАДАННЯ ПОСЛУГ</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4.1. Надання Послуг за цим Договором здійснюється Виконавцем  протягом строку дії цього Договору на підставі підписаних Сторонами Заявок  та відповідно до умов цього Договору.</w:t>
      </w:r>
    </w:p>
    <w:p w:rsidR="00AE440E" w:rsidRPr="00C92279" w:rsidRDefault="00AE440E" w:rsidP="00AE440E">
      <w:pPr>
        <w:ind w:firstLine="567"/>
        <w:jc w:val="both"/>
        <w:rPr>
          <w:rFonts w:eastAsia="Times New Roman"/>
          <w:lang w:val="uk-UA" w:eastAsia="ru-RU"/>
        </w:rPr>
      </w:pPr>
      <w:r w:rsidRPr="00841421">
        <w:rPr>
          <w:rFonts w:eastAsia="Times New Roman"/>
          <w:lang w:val="uk-UA" w:eastAsia="ru-RU"/>
        </w:rPr>
        <w:t xml:space="preserve">4.2. Відповідальна особа Замовника формує та надсилає Виконавцю на електрону адресу </w:t>
      </w:r>
      <w:r w:rsidR="00844606">
        <w:rPr>
          <w:rFonts w:eastAsia="Times New Roman"/>
          <w:lang w:val="uk-UA" w:eastAsia="ru-RU"/>
        </w:rPr>
        <w:t>___________</w:t>
      </w:r>
      <w:r w:rsidR="00844606" w:rsidRPr="00844606">
        <w:rPr>
          <w:rFonts w:eastAsia="Times New Roman"/>
          <w:i/>
          <w:sz w:val="20"/>
          <w:szCs w:val="20"/>
          <w:lang w:val="uk-UA" w:eastAsia="ru-RU"/>
        </w:rPr>
        <w:t>(заповнюється Учасником процедури закупівлі)</w:t>
      </w:r>
      <w:r w:rsidRPr="00841421">
        <w:rPr>
          <w:rFonts w:eastAsia="Times New Roman"/>
          <w:lang w:val="uk-UA" w:eastAsia="ru-RU"/>
        </w:rPr>
        <w:t xml:space="preserve"> Заявку. Виконавець протягом 1 (одного) робочого дня  з моменту отримання від Замовника Заявки погоджує її (Заявку), надіславши відповідне повідомлення на електронну адресу Замовника та надсилає оригінал Заявки в двох примірниках, що підписані уповноваженою особою Виконавця. Замовник після отримання від Виконавця двох примірників Заявки підписує їх та один екземпляр повертає Виконавцю протягом 4 (чотирьох) банківських днів з моменту підписання Заявки уповноваженою особою Замовника. Підписана Заявка є підставою для надання Виконавцем Послуг за цим Договором та здійснення Замовником авансового платежу згідно п.3.2.1. </w:t>
      </w:r>
      <w:r w:rsidRPr="00C92279">
        <w:rPr>
          <w:rFonts w:eastAsia="Times New Roman"/>
          <w:lang w:val="uk-UA" w:eastAsia="ru-RU"/>
        </w:rPr>
        <w:t>цього Договору.</w:t>
      </w:r>
    </w:p>
    <w:p w:rsidR="00EE7F92" w:rsidRPr="00EE7F92" w:rsidRDefault="00EE7F92" w:rsidP="00EE7F92">
      <w:pPr>
        <w:ind w:firstLine="567"/>
        <w:jc w:val="both"/>
        <w:rPr>
          <w:lang w:val="uk-UA"/>
        </w:rPr>
      </w:pPr>
      <w:r w:rsidRPr="00C92279">
        <w:rPr>
          <w:lang w:val="uk-UA"/>
        </w:rPr>
        <w:t>Замовник призначає відповідальну особу, яка відповідає за виконання умов цього Договору (в т.ч., але не виключно, за підготовку та надання відповідної Заявки Виконавцю) та призначає уповноважених осіб, що уповноважені підписувати Акт (и)</w:t>
      </w:r>
      <w:r w:rsidR="00C92279" w:rsidRPr="00C92279">
        <w:rPr>
          <w:lang w:val="uk-UA"/>
        </w:rPr>
        <w:t>. Перелік відповідальних</w:t>
      </w:r>
      <w:r w:rsidRPr="00C92279">
        <w:rPr>
          <w:lang w:val="uk-UA"/>
        </w:rPr>
        <w:t xml:space="preserve"> може змінюватись протягом строку дії цього Договору, про що обов’язково Змовник повідомляє Виконавця в письмовому вигляді.</w:t>
      </w:r>
    </w:p>
    <w:p w:rsidR="00AE440E" w:rsidRPr="00841421" w:rsidRDefault="00AE440E" w:rsidP="00844606">
      <w:pPr>
        <w:ind w:firstLine="567"/>
        <w:jc w:val="both"/>
        <w:rPr>
          <w:rFonts w:eastAsia="Times New Roman"/>
          <w:lang w:val="uk-UA" w:eastAsia="ru-RU"/>
        </w:rPr>
      </w:pPr>
      <w:r w:rsidRPr="00841421">
        <w:rPr>
          <w:rFonts w:eastAsia="Times New Roman"/>
          <w:lang w:val="uk-UA" w:eastAsia="ru-RU"/>
        </w:rPr>
        <w:t xml:space="preserve">4.3. Виконавець надає  Замовнику Оригінал-макети згідно Заявки на електронних носіях (USB-накопичувач) шляхом його передачі відповідальній особі Замовника або по електронній пошті </w:t>
      </w:r>
      <w:r w:rsidR="00844606">
        <w:rPr>
          <w:rFonts w:eastAsia="Times New Roman"/>
          <w:lang w:val="uk-UA" w:eastAsia="ru-RU"/>
        </w:rPr>
        <w:t>_________________</w:t>
      </w:r>
      <w:r w:rsidR="00844606" w:rsidRPr="00844606">
        <w:rPr>
          <w:rFonts w:eastAsia="Times New Roman"/>
          <w:i/>
          <w:lang w:val="uk-UA" w:eastAsia="ru-RU"/>
        </w:rPr>
        <w:t>(</w:t>
      </w:r>
      <w:r w:rsidR="00844606" w:rsidRPr="00844606">
        <w:rPr>
          <w:rFonts w:eastAsia="Times New Roman"/>
          <w:i/>
          <w:sz w:val="20"/>
          <w:szCs w:val="20"/>
          <w:lang w:val="uk-UA" w:eastAsia="ru-RU"/>
        </w:rPr>
        <w:t>заповнюється</w:t>
      </w:r>
      <w:r w:rsidR="00844606"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xml:space="preserve"> у строки, передбачені Додатком № 1 до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4.4. Виконавець протягом 5 (п’яти) банківських днів після фактичного надання Послуг згідно  Заявки, надає Замовнику Акт у двох примірниках. Замовник протягом 7 (семи) банківських днів після отримання Акту, підписує такий Акт і один його примірник повертає Виконавцю.</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4.5. У випадку відмови Замовника від підписання Акту з причини неналежного надання Послуг згідно Заявки, уповноваженими представниками Сторін складається двосторонній Акт про усунення недоліків наданих Послуг (надалі – «Акт про недоліки») згідно Заявки. Виконавець </w:t>
      </w:r>
      <w:r w:rsidRPr="00D14581">
        <w:rPr>
          <w:rFonts w:eastAsia="Times New Roman"/>
          <w:lang w:val="uk-UA" w:eastAsia="ru-RU"/>
        </w:rPr>
        <w:t>зобов’язується виключно за власний рахунок усунути недоліки наданих Послуг за відповідною Заявкою,  протягом 5-ти (п`яти</w:t>
      </w:r>
      <w:r w:rsidRPr="00841421">
        <w:rPr>
          <w:rFonts w:eastAsia="Times New Roman"/>
          <w:lang w:val="uk-UA" w:eastAsia="ru-RU"/>
        </w:rPr>
        <w:t xml:space="preserve">) банківських днів з дати підписання Акту про недоліки.  Протягом 2 (двох) робочих днів з моменту остаточного усунення Виконавцем недоліків наданих Послуг за відповідною Заявкою, Замовник підписує Акт та направляє на адресу Виконавця його примірник Акту.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4.6. У разі неможливості усунення недоліків наданих Послуг згідно  Акту про недоліки, Виконавець повідомляє Замовника протягом 2 (двох) робочих днів з моменту виявлення таких обставин на адресу електронної  пошти </w:t>
      </w:r>
      <w:r w:rsidR="00844606">
        <w:rPr>
          <w:rFonts w:eastAsia="Times New Roman"/>
          <w:lang w:val="uk-UA" w:eastAsia="ru-RU"/>
        </w:rPr>
        <w:t>_________________</w:t>
      </w:r>
      <w:r w:rsidR="00844606" w:rsidRPr="00844606">
        <w:rPr>
          <w:rFonts w:eastAsia="Times New Roman"/>
          <w:i/>
          <w:lang w:val="uk-UA" w:eastAsia="ru-RU"/>
        </w:rPr>
        <w:t>(</w:t>
      </w:r>
      <w:r w:rsidR="00844606" w:rsidRPr="00844606">
        <w:rPr>
          <w:rFonts w:eastAsia="Times New Roman"/>
          <w:i/>
          <w:sz w:val="20"/>
          <w:szCs w:val="20"/>
          <w:lang w:val="uk-UA" w:eastAsia="ru-RU"/>
        </w:rPr>
        <w:t>заповнюється</w:t>
      </w:r>
      <w:r w:rsidR="00844606" w:rsidRPr="002B719C">
        <w:rPr>
          <w:rFonts w:eastAsia="Times New Roman"/>
          <w:i/>
          <w:sz w:val="20"/>
          <w:szCs w:val="20"/>
          <w:lang w:val="uk-UA" w:eastAsia="ru-RU"/>
        </w:rPr>
        <w:t xml:space="preserve"> Замовником при підписанні Договору)</w:t>
      </w:r>
      <w:r w:rsidRPr="00841421">
        <w:rPr>
          <w:rFonts w:eastAsia="Times New Roman"/>
          <w:lang w:val="uk-UA" w:eastAsia="ru-RU"/>
        </w:rPr>
        <w:t>. У такому випадку, Виконавець протягом  5 (п’яти) банківських днів з дати підписання Акту про недоліки здійснює перерахунок вартості Послуг відповідно до обсягу неналежно наданих Послуг згідно Заявки та повертає різницю (у разі її наявності) у коштах між вартістю фактично наданих Послуг за Заявкою та авансовим платежем згідно Заявки, здійсненим Замовником відповідно до п.3.</w:t>
      </w:r>
      <w:r w:rsidR="00844606">
        <w:rPr>
          <w:rFonts w:eastAsia="Times New Roman"/>
          <w:lang w:val="uk-UA" w:eastAsia="ru-RU"/>
        </w:rPr>
        <w:t xml:space="preserve">2.1. цього Договору. Протягом </w:t>
      </w:r>
      <w:r w:rsidRPr="00841421">
        <w:rPr>
          <w:rFonts w:eastAsia="Times New Roman"/>
          <w:lang w:val="uk-UA" w:eastAsia="ru-RU"/>
        </w:rPr>
        <w:t xml:space="preserve">3 (трьох) банківських днів з моменту здійснення відповідного перерахунку вартості Виконавець надає Замовнику два примірники Акту з урахуванням такого перерахунку. Протягом 7 (семи) банківських днів після отримання Акту, Замовник підписує такий Акт і один його примірник повертає Виконавцю. </w:t>
      </w:r>
    </w:p>
    <w:p w:rsidR="00AE440E" w:rsidRPr="000129BA" w:rsidRDefault="00AE440E" w:rsidP="00AE440E">
      <w:pPr>
        <w:ind w:firstLine="567"/>
        <w:jc w:val="both"/>
        <w:rPr>
          <w:rFonts w:eastAsia="Times New Roman"/>
          <w:lang w:eastAsia="ru-RU"/>
        </w:rPr>
      </w:pPr>
      <w:r w:rsidRPr="00841421">
        <w:rPr>
          <w:rFonts w:eastAsia="Times New Roman"/>
          <w:lang w:val="uk-UA" w:eastAsia="ru-RU"/>
        </w:rPr>
        <w:t>4.7. У  разі невиконання Виконавцем своїх зобов’язань за Договором,  Замовник має право в односторонньому порядку розірвати цей  Договір шляхом відправлення на адресу Виконавця письмового повідомлення у строк до 20 (двадцяти) банківських днів до запланованої дати розірвання. В такому випадку, Сторони зобов</w:t>
      </w:r>
      <w:r w:rsidR="00844606">
        <w:rPr>
          <w:rFonts w:eastAsia="Times New Roman"/>
          <w:lang w:val="uk-UA" w:eastAsia="ru-RU"/>
        </w:rPr>
        <w:t xml:space="preserve">’язані у строк не пізніше, ніж </w:t>
      </w:r>
      <w:r w:rsidRPr="00841421">
        <w:rPr>
          <w:rFonts w:eastAsia="Times New Roman"/>
          <w:lang w:val="uk-UA" w:eastAsia="ru-RU"/>
        </w:rPr>
        <w:t>за 5 (п’ять) банківських днів до настання дати розірвання Договору, розрахуватися відповідно до фактично наданих Послуг за цим Договором та на</w:t>
      </w:r>
      <w:r w:rsidR="000129BA">
        <w:rPr>
          <w:rFonts w:eastAsia="Times New Roman"/>
          <w:lang w:val="uk-UA" w:eastAsia="ru-RU"/>
        </w:rPr>
        <w:t xml:space="preserve"> умовах цього Договору</w:t>
      </w:r>
      <w:r w:rsidR="000129BA" w:rsidRPr="000129BA">
        <w:rPr>
          <w:rFonts w:eastAsia="Times New Roman"/>
          <w:lang w:eastAsia="ru-RU"/>
        </w:rPr>
        <w:t>.</w:t>
      </w:r>
    </w:p>
    <w:p w:rsidR="000129BA" w:rsidRPr="000129BA" w:rsidRDefault="000129BA" w:rsidP="00AE440E">
      <w:pPr>
        <w:ind w:firstLine="567"/>
        <w:jc w:val="both"/>
        <w:rPr>
          <w:rFonts w:eastAsia="Times New Roman"/>
          <w:lang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Розділ 5. ОСОБЛИВІ УМОВИ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5.1. Замовник визнає, що авторські особисті немайнові права на Оригінал-макети належать Виконавцю. Виконавець наділений безумовним нічим не обмеженим правом передати Замовнику виключне право на використання Оригінал-макетів.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Виконавець запевняє та гарантує Замовнику, що: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Оригінал-макети як цілісний і самостійний об’єкт інтелектуальної власності, так і окремо (і/або його частини та елементи) та їх наступне використання Замовником, а також реалізація Замовником усіх виключних майнових прав, отриманих за цим Договором, не порушить будь-чиїх законних прав та інтересів, у тому числі авторських, суміжних, будь-яких прав інтелектуальної власності та вимог чинного законодавства України, що передбачені, в тому числі, Законом України «Про рекламу», Законом України «Про захист від недобросовісної конкуренції», відповідними технічними регламентами;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будь-яке подальше використання створеного за цим Договором об’єкта права інтелектуальної власності не заподіює шкоди чиїй-небудь честі, гідності, діловій репутації та за змістом відповідає вимогам чинного законодавства України , що діють на дату підписання цього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5.2. Одночасно з передачею Оригінал-макетів, Виконавець передає Замовнику виключне право на:</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відтворення Оригінал-макетів в письмовому, електронному та іншому вигляді в будь – якій кількості;</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переробку (адаптування, покращення та інші подібні зміни) Оригінал-макетів на власний розсуд, в тому числі із залученням третіх осіб;</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w:t>
      </w:r>
      <w:r w:rsidRPr="00841421">
        <w:rPr>
          <w:rFonts w:eastAsia="Times New Roman"/>
          <w:lang w:val="uk-UA" w:eastAsia="ru-RU"/>
        </w:rPr>
        <w:tab/>
        <w:t xml:space="preserve">надання дозволу або заборони на використання Оригінал-макетів третіми особами.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5.3. Виключне право на використання Оригінал-макетів передається Замовнику на строк, що є максимально допустимим у відповідності із чинним законодавством України і поширюється на територію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5.4. Виконавець гарантує, що на дату підписання цього Договору, має усі права та дозволи, необхідні для виконання його обов'язків за цим Договором, а також, що передача Замовнику Оригінал-макетів не порушує авторські права або подібні права на інтелектуальну власність третіх осіб.</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5.5. У випадку звернення до Замовника зі скаргою, позовом або будь-яким іншим способом (надалі по тексту – звернення) третіх осіб щодо незаконного використання майнового права на Оригінал-макети, що були передані Виконавцем у відповідності до умов цього Договору, Замовник протягом 2 (двох) банківських днів з моменту отримання передає таке звернення на розгляд до Виконавця. У випадку винесення судового рішення відносно неправомірного використання Замовником майнового права на Оригінал-макети, що були передані Виконавцем у відповідності до умов цього Договору, усі збитки зобов‘язаний сплатити/відшкодувати Виконавець.</w:t>
      </w:r>
    </w:p>
    <w:p w:rsidR="00AE440E" w:rsidRDefault="00AE440E" w:rsidP="00D14581">
      <w:pPr>
        <w:jc w:val="both"/>
        <w:rPr>
          <w:rFonts w:eastAsia="Times New Roman"/>
          <w:lang w:val="uk-UA" w:eastAsia="ru-RU"/>
        </w:rPr>
      </w:pPr>
    </w:p>
    <w:p w:rsidR="008F4725" w:rsidRPr="00841421" w:rsidRDefault="008F4725" w:rsidP="00D14581">
      <w:pPr>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6. ВІДПОВІДАЛЬНІСТЬ СТОРІН</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6.1. За невиконання або неналежне виконання умов цього Договору Сторони несуть відповідальність згідно з вимогами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6.2. У випадку порушення Замовником строку оплати Замовником Послуг згідно відповідної Заявки та умов цього Договору, Замовник сплачує Виконавцю, за письмовою вимогою останнього, пеню у розмірі облікової ставки Національного банку України, яка діє в період прострочення, від суми простроченого платежу  за кожен день такого прострочення.</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6.3. У випадку ненадання/неналежного надання Виконавцем Послуг згідно Заявки, Виконавець сплачує Замовнику, за письмовою вимогою останнього, штраф у розмірі 10 (десять) відсотків від вартості ненаданих/неналежно наданих Послуг згідно відповідної Заявки, за кожен такий випадок.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6.4. У випадку неможливості усунення Виконавцем недоліків наданих Послуг, передбаченого п.4.6. цього Договору, Виконавець сплачує Замовнику, за письмовою вимогою останнього,  штраф у розмірі 20 (двадцяти) відсотків від вартості неналежно наданих Послуг згідно відповідної Заявки, за кожен такий випадок.</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6.5. У випадку порушення Виконавцем строків повернення Замовнику різниці у коштах або неповерненню коштів, що передбачені п.4.6. та п.4.7. цього Договору, Виконавець сплачує Замовнику, за письмовою вимогою останнього, штраф у розмірі 50 (п’ятдесяти) відсотків  від неповернутої у строк суми коштів.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6.6. У випадку порушення Сторонами умов розділу 5 цього Договору, Сторони несуть відповідальність згідно з вимогами чинного законодавства України, зокрема Закону України «Про авторське право і суміжні права».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6.7. Відшкодування збитків, сплата неустойки (штрафу, пені) не звільняє Сторони від виконання зобов’язань за цим Договором.</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                                             </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7. КОНФІДЕНЦІЙНІСТЬ</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7.1. Кожна зі Сторін повинна суворо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7.4. Уповноважені представники Сторін, які підписують цей Договір від імені Сторін, керуючись Законом України «Про захист персональних даних», своїми підписами підтверджують надання беззастережної згоди (дозволу) на обробку своїх персональних даних, зокрема, їх збирання, реєстрацію, накопичення, зберігання, адаптування, зміну (в тому числі за зверненням третіх осіб),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своїх зобов’язань за цим Договором і дотримання положень чинного законодавства України, якщо інший строк не передбачено чинним законодавством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7.5.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8. ОБСТАВИНИ НЕПЕРЕБОРНОЇ СИЛИ (ФОРС – МАЖОР)</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 </w:t>
      </w:r>
      <w:r w:rsidR="00F52684" w:rsidRPr="00F52684">
        <w:rPr>
          <w:rFonts w:eastAsia="MS Mincho"/>
          <w:color w:val="000000"/>
          <w:lang w:val="uk-UA" w:eastAsia="uk-UA"/>
        </w:rPr>
        <w:t>несанкціоноване втручання в роботу автоматизованих систем, комп'ютерних мереж</w:t>
      </w:r>
      <w:r w:rsidR="00F52684">
        <w:rPr>
          <w:rFonts w:eastAsia="MS Mincho"/>
          <w:color w:val="000000"/>
          <w:lang w:val="uk-UA" w:eastAsia="uk-UA"/>
        </w:rPr>
        <w:t xml:space="preserve">, </w:t>
      </w:r>
      <w:r w:rsidRPr="00841421">
        <w:rPr>
          <w:rFonts w:eastAsia="Times New Roman"/>
          <w:lang w:val="uk-UA" w:eastAsia="ru-RU"/>
        </w:rPr>
        <w:t xml:space="preserve">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9. ПОРЯДОК ВИРІШЕННЯ СПОРІВ</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9.1. Усі спори, що виникають між Сторонами за цим Договором, підлягають врегулювання шляхом переговорів. У випадку неможливості врегулювання спору шляхом переговорів, такий спір підлягає розгляду в судовому порядку відповідно до вимог чинного законодавства України.</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9.2. Відносини, що виникають при укладенні та виконанні цього Договору та не врегульовані ним, регулюються відповідно до чинного законодавства України.</w:t>
      </w:r>
    </w:p>
    <w:p w:rsidR="00AE440E" w:rsidRPr="00841421" w:rsidRDefault="00AE440E" w:rsidP="00AE440E">
      <w:pPr>
        <w:ind w:firstLine="567"/>
        <w:jc w:val="both"/>
        <w:rPr>
          <w:rFonts w:eastAsia="Times New Roman"/>
          <w:lang w:val="uk-UA" w:eastAsia="ru-RU"/>
        </w:rPr>
      </w:pP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Розділ 10. СТРОК ДІЇ ДОГОВОРУ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 xml:space="preserve">10.1.  Цей Договір набуває чинності  з моменту його підписання Сторонами та діє по </w:t>
      </w:r>
      <w:r w:rsidR="00F73E31">
        <w:rPr>
          <w:rFonts w:eastAsia="Times New Roman"/>
          <w:lang w:val="uk-UA" w:eastAsia="ru-RU"/>
        </w:rPr>
        <w:t>___</w:t>
      </w:r>
      <w:r w:rsidRPr="00841421">
        <w:rPr>
          <w:rFonts w:eastAsia="Times New Roman"/>
          <w:lang w:val="uk-UA" w:eastAsia="ru-RU"/>
        </w:rPr>
        <w:t xml:space="preserve"> </w:t>
      </w:r>
      <w:r w:rsidR="00F73E31">
        <w:rPr>
          <w:rFonts w:eastAsia="Times New Roman"/>
          <w:lang w:val="uk-UA" w:eastAsia="ru-RU"/>
        </w:rPr>
        <w:t>_______</w:t>
      </w:r>
      <w:r w:rsidRPr="00841421">
        <w:rPr>
          <w:rFonts w:eastAsia="Times New Roman"/>
          <w:lang w:val="uk-UA" w:eastAsia="ru-RU"/>
        </w:rPr>
        <w:t xml:space="preserve"> </w:t>
      </w:r>
      <w:r w:rsidR="00F73E31">
        <w:rPr>
          <w:rFonts w:eastAsia="Times New Roman"/>
          <w:lang w:val="uk-UA" w:eastAsia="ru-RU"/>
        </w:rPr>
        <w:t>_____</w:t>
      </w:r>
      <w:r w:rsidRPr="00841421">
        <w:rPr>
          <w:rFonts w:eastAsia="Times New Roman"/>
          <w:lang w:val="uk-UA" w:eastAsia="ru-RU"/>
        </w:rPr>
        <w:t xml:space="preserve"> року</w:t>
      </w:r>
      <w:r w:rsidR="00F73E31">
        <w:rPr>
          <w:rFonts w:eastAsia="Times New Roman"/>
          <w:lang w:val="uk-UA" w:eastAsia="ru-RU"/>
        </w:rPr>
        <w:t xml:space="preserve"> </w:t>
      </w:r>
      <w:r w:rsidR="00F73E31" w:rsidRPr="00F73E31">
        <w:rPr>
          <w:rFonts w:eastAsia="Times New Roman"/>
          <w:i/>
          <w:sz w:val="20"/>
          <w:szCs w:val="20"/>
          <w:lang w:val="uk-UA" w:eastAsia="ru-RU"/>
        </w:rPr>
        <w:t>(заповнюється при підписанні Договору)</w:t>
      </w:r>
      <w:r w:rsidRPr="00841421">
        <w:rPr>
          <w:rFonts w:eastAsia="Times New Roman"/>
          <w:lang w:val="uk-UA" w:eastAsia="ru-RU"/>
        </w:rPr>
        <w:t>, але в будь-якому випадку до повного виконання Сторонами своїх зобов’язань за цим Договором та Заявками до нього.</w:t>
      </w:r>
    </w:p>
    <w:p w:rsidR="00AE440E" w:rsidRPr="00841421" w:rsidRDefault="00AE440E" w:rsidP="00AE440E">
      <w:pPr>
        <w:ind w:firstLine="567"/>
        <w:jc w:val="both"/>
        <w:rPr>
          <w:rFonts w:eastAsia="Times New Roman"/>
          <w:lang w:val="uk-UA" w:eastAsia="ru-RU"/>
        </w:rPr>
      </w:pPr>
    </w:p>
    <w:p w:rsidR="00BA7662" w:rsidRPr="008F4725" w:rsidRDefault="00BA7662" w:rsidP="00F73E31">
      <w:pPr>
        <w:ind w:firstLine="567"/>
        <w:jc w:val="both"/>
        <w:rPr>
          <w:rFonts w:eastAsia="Times New Roman"/>
          <w:lang w:val="uk-UA" w:eastAsia="ru-RU"/>
        </w:rPr>
      </w:pPr>
    </w:p>
    <w:p w:rsidR="00AE440E" w:rsidRPr="00841421" w:rsidRDefault="00F73E31" w:rsidP="00F73E31">
      <w:pPr>
        <w:ind w:firstLine="567"/>
        <w:jc w:val="both"/>
        <w:rPr>
          <w:rFonts w:eastAsia="Times New Roman"/>
          <w:lang w:val="uk-UA" w:eastAsia="ru-RU"/>
        </w:rPr>
      </w:pPr>
      <w:r>
        <w:rPr>
          <w:rFonts w:eastAsia="Times New Roman"/>
          <w:lang w:val="uk-UA" w:eastAsia="ru-RU"/>
        </w:rPr>
        <w:t>Розділ 11. ІНШІ УМОВИ</w:t>
      </w:r>
    </w:p>
    <w:p w:rsidR="00AE440E" w:rsidRPr="00841421" w:rsidRDefault="00F73E31" w:rsidP="00AE440E">
      <w:pPr>
        <w:ind w:firstLine="567"/>
        <w:jc w:val="both"/>
        <w:rPr>
          <w:rFonts w:eastAsia="Times New Roman"/>
          <w:lang w:val="uk-UA" w:eastAsia="ru-RU"/>
        </w:rPr>
      </w:pPr>
      <w:r>
        <w:rPr>
          <w:rFonts w:eastAsia="Times New Roman"/>
          <w:lang w:val="uk-UA" w:eastAsia="ru-RU"/>
        </w:rPr>
        <w:t>11.1</w:t>
      </w:r>
      <w:r w:rsidR="00AE440E" w:rsidRPr="00841421">
        <w:rPr>
          <w:rFonts w:eastAsia="Times New Roman"/>
          <w:lang w:val="uk-UA" w:eastAsia="ru-RU"/>
        </w:rPr>
        <w:t>. Після підписання цього Договору уповноваженими представниками Сторін всі попередні переговори щодо предмету Договору, листування, протоколи намірів з питань, які стосуються Договору втрачають юридичну силу.</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2</w:t>
      </w:r>
      <w:r w:rsidRPr="00841421">
        <w:rPr>
          <w:rFonts w:eastAsia="Times New Roman"/>
          <w:lang w:val="uk-UA" w:eastAsia="ru-RU"/>
        </w:rPr>
        <w:t>. Цей Договір складено у двох оригінальних примірниках українською мовою, по одному для кожної зі Сторін, що мають однакову юридичну силу та є автентичними за змістом.</w:t>
      </w:r>
    </w:p>
    <w:p w:rsidR="00AE440E" w:rsidRPr="0084142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3</w:t>
      </w:r>
      <w:r w:rsidRPr="00841421">
        <w:rPr>
          <w:rFonts w:eastAsia="Times New Roman"/>
          <w:lang w:val="uk-UA" w:eastAsia="ru-RU"/>
        </w:rPr>
        <w:t>. Усі зміни і доповнення до цього Договору є дійсними тільки в тому разі, якщо вони здійснені в письмовій формі у вигляді додаткових договорів до цього Договору і підписані уповноваженими представниками Сторін та скріплені відбитками печаток Сторін, крім випадку, передбаченого п. 4.6. цього Договору.</w:t>
      </w:r>
    </w:p>
    <w:p w:rsidR="008C4CB1" w:rsidRDefault="00AE440E" w:rsidP="00AE440E">
      <w:pPr>
        <w:ind w:firstLine="567"/>
        <w:jc w:val="both"/>
        <w:rPr>
          <w:rFonts w:eastAsia="Times New Roman"/>
          <w:lang w:val="uk-UA" w:eastAsia="ru-RU"/>
        </w:rPr>
      </w:pPr>
      <w:r w:rsidRPr="00841421">
        <w:rPr>
          <w:rFonts w:eastAsia="Times New Roman"/>
          <w:lang w:val="uk-UA" w:eastAsia="ru-RU"/>
        </w:rPr>
        <w:t>11.</w:t>
      </w:r>
      <w:r w:rsidR="00F73E31">
        <w:rPr>
          <w:rFonts w:eastAsia="Times New Roman"/>
          <w:lang w:val="uk-UA" w:eastAsia="ru-RU"/>
        </w:rPr>
        <w:t>4</w:t>
      </w:r>
      <w:r w:rsidRPr="00841421">
        <w:rPr>
          <w:rFonts w:eastAsia="Times New Roman"/>
          <w:lang w:val="uk-UA" w:eastAsia="ru-RU"/>
        </w:rPr>
        <w:t>.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рекомендованим листом або доставлені особисто на адресу Сторін. З метою виконання умов цього Договору вповноважені представники Сторін, для вчинення дій, які не носять юридичного характеру, мають право використовувати інші канали зв’язку, ніж зазначені в цьому пункті Договору (телефон, e-mail тощо).</w:t>
      </w:r>
    </w:p>
    <w:p w:rsidR="00EE7F92" w:rsidRPr="00130831" w:rsidRDefault="00EE7F92" w:rsidP="00EE7F92">
      <w:pPr>
        <w:ind w:right="-6" w:firstLine="567"/>
        <w:jc w:val="both"/>
        <w:rPr>
          <w:lang w:val="uk-UA"/>
        </w:rPr>
      </w:pPr>
      <w:r>
        <w:rPr>
          <w:bCs/>
          <w:lang w:val="uk-UA"/>
        </w:rPr>
        <w:t>11.5</w:t>
      </w:r>
      <w:r w:rsidRPr="00130831">
        <w:rPr>
          <w:bCs/>
          <w:lang w:val="uk-UA"/>
        </w:rPr>
        <w:t xml:space="preserve">.     Відповідальними </w:t>
      </w:r>
      <w:r w:rsidRPr="00130831">
        <w:rPr>
          <w:lang w:val="uk-UA"/>
        </w:rPr>
        <w:t>особами Сторін за цим Договором є:</w:t>
      </w:r>
    </w:p>
    <w:p w:rsidR="00EE7F92" w:rsidRPr="00130831" w:rsidRDefault="00EE7F92" w:rsidP="00EE7F92">
      <w:pPr>
        <w:ind w:right="-6" w:firstLine="567"/>
        <w:jc w:val="both"/>
        <w:rPr>
          <w:lang w:val="uk-UA"/>
        </w:rPr>
      </w:pPr>
      <w:r>
        <w:rPr>
          <w:lang w:val="uk-UA"/>
        </w:rPr>
        <w:t>Від Замовника:____________</w:t>
      </w:r>
      <w:r w:rsidRPr="00EE7F92">
        <w:rPr>
          <w:i/>
          <w:sz w:val="20"/>
          <w:szCs w:val="20"/>
          <w:lang w:val="uk-UA"/>
        </w:rPr>
        <w:t>(заповнюється Замовником при підписанні Договору);</w:t>
      </w:r>
    </w:p>
    <w:p w:rsidR="00EE7F92" w:rsidRPr="00130831" w:rsidRDefault="00EE7F92" w:rsidP="00EE7F92">
      <w:pPr>
        <w:widowControl w:val="0"/>
        <w:autoSpaceDE w:val="0"/>
        <w:autoSpaceDN w:val="0"/>
        <w:adjustRightInd w:val="0"/>
        <w:ind w:right="-6" w:firstLine="567"/>
        <w:jc w:val="both"/>
        <w:rPr>
          <w:bCs/>
          <w:lang w:val="uk-UA"/>
        </w:rPr>
      </w:pPr>
      <w:r w:rsidRPr="00130831">
        <w:rPr>
          <w:lang w:val="uk-UA"/>
        </w:rPr>
        <w:t xml:space="preserve">Від </w:t>
      </w:r>
      <w:r>
        <w:rPr>
          <w:lang w:val="uk-UA"/>
        </w:rPr>
        <w:t>Виконавця</w:t>
      </w:r>
      <w:r w:rsidRPr="00130831">
        <w:rPr>
          <w:lang w:val="uk-UA"/>
        </w:rPr>
        <w:t xml:space="preserve"> </w:t>
      </w:r>
      <w:r>
        <w:rPr>
          <w:lang w:val="uk-UA"/>
        </w:rPr>
        <w:t>: ______________</w:t>
      </w:r>
      <w:r w:rsidRPr="00EE7F92">
        <w:rPr>
          <w:i/>
          <w:sz w:val="20"/>
          <w:szCs w:val="20"/>
          <w:lang w:val="uk-UA"/>
        </w:rPr>
        <w:t xml:space="preserve">(заповнюється Учасником процедури закупівлі).  </w:t>
      </w:r>
    </w:p>
    <w:p w:rsidR="001144DE" w:rsidRPr="00841421" w:rsidRDefault="008C4CB1" w:rsidP="00AE440E">
      <w:pPr>
        <w:ind w:firstLine="567"/>
        <w:jc w:val="both"/>
        <w:rPr>
          <w:rFonts w:eastAsia="Times New Roman"/>
          <w:lang w:val="uk-UA" w:eastAsia="ru-RU"/>
        </w:rPr>
      </w:pPr>
      <w:r>
        <w:rPr>
          <w:rFonts w:eastAsia="Times New Roman"/>
          <w:lang w:val="uk-UA" w:eastAsia="ru-RU"/>
        </w:rPr>
        <w:t>11.</w:t>
      </w:r>
      <w:r w:rsidR="00EE7F92">
        <w:rPr>
          <w:rFonts w:eastAsia="Times New Roman"/>
          <w:lang w:val="uk-UA" w:eastAsia="ru-RU"/>
        </w:rPr>
        <w:t>6</w:t>
      </w:r>
      <w:r w:rsidR="001144DE" w:rsidRPr="00841421">
        <w:rPr>
          <w:rFonts w:eastAsia="Times New Roman"/>
          <w:lang w:val="uk-UA" w:eastAsia="ru-RU"/>
        </w:rPr>
        <w:t>. Додатки до цього Договору є його невід’ємними і складовими частинами, а саме:</w:t>
      </w:r>
    </w:p>
    <w:p w:rsidR="001144DE" w:rsidRPr="008C4CB1" w:rsidRDefault="008C4CB1" w:rsidP="008C4CB1">
      <w:pPr>
        <w:rPr>
          <w:rFonts w:eastAsia="Times New Roman"/>
          <w:b/>
          <w:i/>
          <w:lang w:val="uk-UA" w:eastAsia="ru-RU"/>
        </w:rPr>
      </w:pPr>
      <w:r>
        <w:rPr>
          <w:rFonts w:eastAsia="Times New Roman"/>
          <w:lang w:val="uk-UA" w:eastAsia="ru-RU"/>
        </w:rPr>
        <w:t xml:space="preserve">          </w:t>
      </w:r>
      <w:r w:rsidR="001144DE" w:rsidRPr="008C4CB1">
        <w:rPr>
          <w:rFonts w:eastAsia="Times New Roman"/>
          <w:lang w:val="uk-UA" w:eastAsia="ru-RU"/>
        </w:rPr>
        <w:t xml:space="preserve">Додаток № 1 – «Перелік </w:t>
      </w:r>
      <w:r w:rsidRPr="008C4CB1">
        <w:rPr>
          <w:rFonts w:eastAsia="Times New Roman"/>
          <w:lang w:val="uk-UA" w:eastAsia="ru-RU"/>
        </w:rPr>
        <w:t>послуг графічного дизайну та верстки</w:t>
      </w:r>
      <w:r w:rsidR="001144DE" w:rsidRPr="008C4CB1">
        <w:rPr>
          <w:rFonts w:eastAsia="Times New Roman"/>
          <w:lang w:val="uk-UA" w:eastAsia="ru-RU"/>
        </w:rPr>
        <w:t>».</w:t>
      </w:r>
    </w:p>
    <w:p w:rsidR="001144DE" w:rsidRPr="00EE7F92" w:rsidRDefault="001144DE" w:rsidP="00EE7F92">
      <w:pPr>
        <w:widowControl w:val="0"/>
        <w:tabs>
          <w:tab w:val="left" w:pos="284"/>
        </w:tabs>
        <w:ind w:firstLine="567"/>
        <w:jc w:val="both"/>
        <w:rPr>
          <w:rFonts w:eastAsia="Times New Roman"/>
          <w:lang w:val="uk-UA" w:eastAsia="ru-RU"/>
        </w:rPr>
      </w:pPr>
      <w:r w:rsidRPr="00841421">
        <w:rPr>
          <w:rFonts w:eastAsia="Times New Roman"/>
          <w:lang w:val="uk-UA" w:eastAsia="ru-RU"/>
        </w:rPr>
        <w:t>Додаток № 2 – «Форма З</w:t>
      </w:r>
      <w:r w:rsidR="00EE7F92">
        <w:rPr>
          <w:rFonts w:eastAsia="Times New Roman"/>
          <w:lang w:val="uk-UA" w:eastAsia="ru-RU"/>
        </w:rPr>
        <w:t>аявки».</w:t>
      </w:r>
    </w:p>
    <w:p w:rsidR="001144DE" w:rsidRPr="00841421" w:rsidRDefault="001144DE" w:rsidP="001144DE">
      <w:pPr>
        <w:tabs>
          <w:tab w:val="left" w:pos="567"/>
        </w:tabs>
        <w:jc w:val="center"/>
        <w:rPr>
          <w:b/>
          <w:lang w:val="uk-UA"/>
        </w:rPr>
      </w:pPr>
      <w:r w:rsidRPr="00841421">
        <w:rPr>
          <w:b/>
          <w:lang w:val="uk-UA"/>
        </w:rPr>
        <w:t>1</w:t>
      </w:r>
      <w:r w:rsidR="00F73E31">
        <w:rPr>
          <w:b/>
          <w:lang w:val="uk-UA"/>
        </w:rPr>
        <w:t>2</w:t>
      </w:r>
      <w:r w:rsidRPr="00841421">
        <w:rPr>
          <w:b/>
          <w:lang w:val="uk-UA"/>
        </w:rPr>
        <w:t>. ЮРИДИЧНІ АДРЕСИ ТА ПЛАТІЖНІ РЕКВІЗИТИ СТОРІН</w:t>
      </w:r>
    </w:p>
    <w:p w:rsidR="001144DE" w:rsidRPr="00841421" w:rsidRDefault="001144DE" w:rsidP="001144DE">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1144DE" w:rsidRPr="00841421" w:rsidTr="001144DE">
        <w:tc>
          <w:tcPr>
            <w:tcW w:w="4675" w:type="dxa"/>
          </w:tcPr>
          <w:p w:rsidR="001144DE" w:rsidRPr="00841421" w:rsidRDefault="001144DE" w:rsidP="001144DE">
            <w:pPr>
              <w:jc w:val="center"/>
              <w:rPr>
                <w:b/>
                <w:lang w:val="uk-UA"/>
              </w:rPr>
            </w:pPr>
          </w:p>
        </w:tc>
        <w:tc>
          <w:tcPr>
            <w:tcW w:w="4670" w:type="dxa"/>
          </w:tcPr>
          <w:p w:rsidR="001144DE" w:rsidRPr="00841421" w:rsidRDefault="001144DE" w:rsidP="001144DE">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144DE" w:rsidRPr="00841421" w:rsidTr="001144DE">
        <w:trPr>
          <w:trHeight w:val="481"/>
        </w:trPr>
        <w:tc>
          <w:tcPr>
            <w:tcW w:w="5069" w:type="dxa"/>
            <w:tcBorders>
              <w:top w:val="single" w:sz="4" w:space="0" w:color="auto"/>
              <w:left w:val="single" w:sz="4" w:space="0" w:color="auto"/>
              <w:bottom w:val="single" w:sz="4" w:space="0" w:color="auto"/>
              <w:right w:val="single" w:sz="4" w:space="0" w:color="auto"/>
            </w:tcBorders>
            <w:hideMark/>
          </w:tcPr>
          <w:p w:rsidR="001144DE" w:rsidRPr="00841421" w:rsidRDefault="001144DE" w:rsidP="001144DE">
            <w:pPr>
              <w:spacing w:after="60" w:line="276" w:lineRule="auto"/>
              <w:outlineLvl w:val="6"/>
              <w:rPr>
                <w:rFonts w:eastAsia="Times New Roman"/>
                <w:b/>
                <w:caps/>
                <w:lang w:val="uk-UA" w:eastAsia="ru-RU"/>
              </w:rPr>
            </w:pPr>
            <w:r w:rsidRPr="00841421">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144DE" w:rsidRPr="00841421" w:rsidRDefault="001144DE" w:rsidP="001144DE">
            <w:pPr>
              <w:spacing w:after="60" w:line="276" w:lineRule="auto"/>
              <w:outlineLvl w:val="6"/>
              <w:rPr>
                <w:rFonts w:eastAsia="Times New Roman"/>
                <w:b/>
                <w:caps/>
                <w:lang w:val="uk-UA" w:eastAsia="ru-RU"/>
              </w:rPr>
            </w:pPr>
            <w:r w:rsidRPr="00841421">
              <w:rPr>
                <w:rFonts w:eastAsia="Times New Roman"/>
                <w:b/>
                <w:caps/>
                <w:lang w:val="uk-UA" w:eastAsia="ru-RU"/>
              </w:rPr>
              <w:t>ВИКОНАВЕЦЬ:</w:t>
            </w:r>
          </w:p>
        </w:tc>
      </w:tr>
      <w:tr w:rsidR="001144DE" w:rsidRPr="00841421" w:rsidTr="001144DE">
        <w:trPr>
          <w:trHeight w:val="1411"/>
        </w:trPr>
        <w:tc>
          <w:tcPr>
            <w:tcW w:w="5069" w:type="dxa"/>
            <w:tcBorders>
              <w:top w:val="single" w:sz="4" w:space="0" w:color="auto"/>
              <w:left w:val="single" w:sz="4" w:space="0" w:color="auto"/>
              <w:bottom w:val="single" w:sz="4" w:space="0" w:color="auto"/>
              <w:right w:val="single" w:sz="4" w:space="0" w:color="auto"/>
            </w:tcBorders>
          </w:tcPr>
          <w:p w:rsidR="001144DE" w:rsidRPr="00841421" w:rsidRDefault="001144DE" w:rsidP="001144DE">
            <w:pPr>
              <w:widowControl w:val="0"/>
              <w:tabs>
                <w:tab w:val="left" w:pos="6811"/>
              </w:tabs>
              <w:ind w:right="-2"/>
              <w:rPr>
                <w:rFonts w:eastAsia="Calibri"/>
                <w:b/>
                <w:bCs/>
                <w:lang w:val="uk-UA" w:eastAsia="en-US"/>
              </w:rPr>
            </w:pPr>
          </w:p>
          <w:p w:rsidR="001144DE" w:rsidRPr="00841421" w:rsidRDefault="001144DE" w:rsidP="001144DE">
            <w:pPr>
              <w:rPr>
                <w:rFonts w:eastAsia="Times New Roman"/>
                <w:b/>
                <w:bCs/>
                <w:lang w:val="uk-UA" w:eastAsia="ru-RU"/>
              </w:rPr>
            </w:pPr>
            <w:r w:rsidRPr="00841421">
              <w:rPr>
                <w:b/>
                <w:bCs/>
                <w:lang w:val="uk-UA"/>
              </w:rPr>
              <w:t>ПУБЛІЧНЕ АКЦІОНЕРНЕ ТОВАРИСТВО</w:t>
            </w:r>
          </w:p>
          <w:p w:rsidR="001144DE" w:rsidRPr="00841421" w:rsidRDefault="001144DE" w:rsidP="001144DE">
            <w:pPr>
              <w:rPr>
                <w:rFonts w:eastAsia="Calibri"/>
                <w:b/>
                <w:bCs/>
                <w:lang w:val="uk-UA" w:eastAsia="en-US"/>
              </w:rPr>
            </w:pPr>
            <w:r w:rsidRPr="00841421">
              <w:rPr>
                <w:rFonts w:eastAsia="Calibri"/>
                <w:b/>
                <w:bCs/>
                <w:lang w:val="uk-UA" w:eastAsia="en-US"/>
              </w:rPr>
              <w:t>АКЦІОНЕРНИЙ БАНК «УКРГАЗБАНК»</w:t>
            </w:r>
          </w:p>
          <w:p w:rsidR="00366CAF" w:rsidRPr="0025792A" w:rsidRDefault="00366CAF" w:rsidP="00366CAF">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  м. Київ, вул. Єреванська,1</w:t>
            </w:r>
          </w:p>
          <w:p w:rsidR="00366CAF" w:rsidRPr="0025792A" w:rsidRDefault="00366CAF" w:rsidP="00366CAF">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66CAF" w:rsidRPr="0025792A" w:rsidRDefault="00366CAF" w:rsidP="00366CAF">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66CAF" w:rsidRPr="0025792A" w:rsidRDefault="00366CAF" w:rsidP="00366CAF">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366CAF" w:rsidRPr="0025792A" w:rsidRDefault="00366CAF" w:rsidP="00366CAF">
            <w:pPr>
              <w:widowControl w:val="0"/>
              <w:ind w:left="13"/>
              <w:jc w:val="both"/>
              <w:rPr>
                <w:lang w:val="uk-UA" w:eastAsia="uk-UA"/>
              </w:rPr>
            </w:pPr>
            <w:r w:rsidRPr="0025792A">
              <w:rPr>
                <w:lang w:val="uk-UA" w:eastAsia="uk-UA"/>
              </w:rPr>
              <w:t xml:space="preserve">Код банку: </w:t>
            </w:r>
            <w:r w:rsidRPr="0025792A">
              <w:rPr>
                <w:noProof/>
                <w:lang w:val="uk-UA" w:eastAsia="uk-UA"/>
              </w:rPr>
              <w:t>300001</w:t>
            </w:r>
          </w:p>
          <w:p w:rsidR="001144DE" w:rsidRPr="00841421" w:rsidRDefault="00366CAF" w:rsidP="00366CAF">
            <w:pPr>
              <w:jc w:val="both"/>
              <w:rPr>
                <w:bCs/>
                <w:lang w:val="uk-UA"/>
              </w:rPr>
            </w:pPr>
            <w:r w:rsidRPr="0025792A">
              <w:rPr>
                <w:lang w:val="uk-UA" w:eastAsia="uk-UA"/>
              </w:rPr>
              <w:t xml:space="preserve">ІПН: </w:t>
            </w:r>
            <w:r w:rsidRPr="0025792A">
              <w:rPr>
                <w:noProof/>
                <w:lang w:val="uk-UA" w:eastAsia="uk-UA"/>
              </w:rPr>
              <w:t>236972826658</w:t>
            </w:r>
          </w:p>
          <w:p w:rsidR="001144DE" w:rsidRPr="00841421" w:rsidRDefault="001144DE" w:rsidP="001144DE">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1144DE" w:rsidRPr="00841421" w:rsidRDefault="001144DE" w:rsidP="001144DE">
            <w:pPr>
              <w:spacing w:line="276" w:lineRule="auto"/>
              <w:rPr>
                <w:rFonts w:eastAsia="Times New Roman"/>
                <w:lang w:val="uk-UA" w:eastAsia="ru-RU"/>
              </w:rPr>
            </w:pPr>
            <w:r w:rsidRPr="00841421">
              <w:rPr>
                <w:rFonts w:eastAsia="Times New Roman"/>
                <w:lang w:val="uk-UA" w:eastAsia="ru-RU"/>
              </w:rPr>
              <w:t xml:space="preserve">                  м. п.</w:t>
            </w:r>
            <w:r w:rsidRPr="00841421">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1144DE" w:rsidRPr="00841421" w:rsidRDefault="001144DE" w:rsidP="001144DE">
            <w:pPr>
              <w:rPr>
                <w:rFonts w:eastAsia="Times New Roman"/>
                <w:b/>
                <w:bCs/>
                <w:lang w:val="uk-UA" w:eastAsia="ru-RU"/>
              </w:rPr>
            </w:pPr>
            <w:r w:rsidRPr="00841421">
              <w:rPr>
                <w:b/>
                <w:bCs/>
                <w:lang w:val="uk-UA"/>
              </w:rPr>
              <w:t>_____________________________________</w:t>
            </w:r>
          </w:p>
          <w:p w:rsidR="001144DE" w:rsidRPr="00841421" w:rsidRDefault="001144DE" w:rsidP="001144DE">
            <w:pPr>
              <w:rPr>
                <w:b/>
                <w:bCs/>
                <w:lang w:val="uk-UA"/>
              </w:rPr>
            </w:pPr>
            <w:r w:rsidRPr="00841421">
              <w:rPr>
                <w:b/>
                <w:bCs/>
                <w:lang w:val="uk-UA"/>
              </w:rPr>
              <w:t>_____________________________________</w:t>
            </w:r>
          </w:p>
          <w:p w:rsidR="001144DE" w:rsidRPr="00841421" w:rsidRDefault="001144DE" w:rsidP="001144DE">
            <w:pPr>
              <w:jc w:val="both"/>
              <w:rPr>
                <w:bCs/>
                <w:lang w:val="uk-UA"/>
              </w:rPr>
            </w:pPr>
            <w:r w:rsidRPr="00841421">
              <w:rPr>
                <w:bCs/>
                <w:lang w:val="uk-UA"/>
              </w:rPr>
              <w:t>Місцезнаходження:</w:t>
            </w:r>
          </w:p>
          <w:p w:rsidR="001144DE" w:rsidRPr="00841421" w:rsidRDefault="001144DE" w:rsidP="001144DE">
            <w:pPr>
              <w:rPr>
                <w:b/>
                <w:bCs/>
                <w:lang w:val="uk-UA"/>
              </w:rPr>
            </w:pPr>
            <w:r w:rsidRPr="00841421">
              <w:rPr>
                <w:b/>
                <w:bCs/>
                <w:lang w:val="uk-UA"/>
              </w:rPr>
              <w:t>_____________________________________</w:t>
            </w:r>
          </w:p>
          <w:p w:rsidR="001144DE" w:rsidRPr="00841421" w:rsidRDefault="001144DE" w:rsidP="001144DE">
            <w:pPr>
              <w:jc w:val="both"/>
              <w:rPr>
                <w:bCs/>
                <w:lang w:val="uk-UA"/>
              </w:rPr>
            </w:pPr>
            <w:r w:rsidRPr="00841421">
              <w:rPr>
                <w:bCs/>
                <w:lang w:val="uk-UA"/>
              </w:rPr>
              <w:t>Поштова адреса:</w:t>
            </w:r>
          </w:p>
          <w:p w:rsidR="001144DE" w:rsidRPr="00841421" w:rsidRDefault="001144DE" w:rsidP="001144DE">
            <w:pPr>
              <w:rPr>
                <w:b/>
                <w:bCs/>
                <w:lang w:val="uk-UA"/>
              </w:rPr>
            </w:pPr>
            <w:r w:rsidRPr="00841421">
              <w:rPr>
                <w:b/>
                <w:bCs/>
                <w:lang w:val="uk-UA"/>
              </w:rPr>
              <w:t>_____________________________________</w:t>
            </w:r>
          </w:p>
          <w:p w:rsidR="001144DE" w:rsidRPr="00841421" w:rsidRDefault="00F73E31" w:rsidP="001144DE">
            <w:pPr>
              <w:jc w:val="both"/>
              <w:rPr>
                <w:lang w:val="uk-UA" w:eastAsia="uk-UA"/>
              </w:rPr>
            </w:pPr>
            <w:r>
              <w:rPr>
                <w:lang w:val="uk-UA" w:eastAsia="uk-UA"/>
              </w:rPr>
              <w:t>п</w:t>
            </w:r>
            <w:r w:rsidR="001144DE" w:rsidRPr="00841421">
              <w:rPr>
                <w:lang w:val="uk-UA" w:eastAsia="uk-UA"/>
              </w:rPr>
              <w:t>/р __________________ в АБ «УКРГАЗБАНК»</w:t>
            </w:r>
          </w:p>
          <w:p w:rsidR="001144DE" w:rsidRPr="00841421" w:rsidRDefault="001144DE" w:rsidP="001144DE">
            <w:pPr>
              <w:jc w:val="both"/>
              <w:rPr>
                <w:lang w:val="uk-UA" w:eastAsia="uk-UA"/>
              </w:rPr>
            </w:pPr>
            <w:r w:rsidRPr="00841421">
              <w:rPr>
                <w:lang w:val="uk-UA" w:eastAsia="uk-UA"/>
              </w:rPr>
              <w:t>код банку 320478</w:t>
            </w:r>
          </w:p>
          <w:p w:rsidR="001144DE" w:rsidRPr="00841421" w:rsidRDefault="001144DE" w:rsidP="001144DE">
            <w:pPr>
              <w:jc w:val="both"/>
              <w:rPr>
                <w:lang w:val="uk-UA" w:eastAsia="uk-UA"/>
              </w:rPr>
            </w:pPr>
            <w:r w:rsidRPr="00841421">
              <w:rPr>
                <w:lang w:val="uk-UA" w:eastAsia="uk-UA"/>
              </w:rPr>
              <w:t>код ЄДРПОУ ________________</w:t>
            </w:r>
          </w:p>
          <w:p w:rsidR="001144DE" w:rsidRPr="00841421" w:rsidRDefault="001144DE" w:rsidP="001144DE">
            <w:pPr>
              <w:rPr>
                <w:lang w:val="uk-UA" w:eastAsia="uk-UA"/>
              </w:rPr>
            </w:pPr>
            <w:r w:rsidRPr="00841421">
              <w:rPr>
                <w:lang w:val="uk-UA" w:eastAsia="uk-UA"/>
              </w:rPr>
              <w:t>ІПН ________________________</w:t>
            </w:r>
          </w:p>
          <w:p w:rsidR="001144DE" w:rsidRPr="00841421" w:rsidRDefault="001144DE" w:rsidP="001144DE">
            <w:pPr>
              <w:rPr>
                <w:bCs/>
                <w:lang w:val="uk-UA" w:eastAsia="ru-RU"/>
              </w:rPr>
            </w:pPr>
            <w:r w:rsidRPr="00841421">
              <w:rPr>
                <w:bCs/>
                <w:i/>
                <w:lang w:val="uk-UA"/>
              </w:rPr>
              <w:t>Якщо Виконавець  не є платником ПДВ, зазначається «Не є платником ПДВ»</w:t>
            </w:r>
          </w:p>
          <w:p w:rsidR="001144DE" w:rsidRPr="00841421" w:rsidRDefault="001144DE" w:rsidP="001144DE">
            <w:pPr>
              <w:rPr>
                <w:rFonts w:eastAsia="Calibri"/>
                <w:bCs/>
                <w:spacing w:val="-2"/>
                <w:lang w:val="uk-UA" w:eastAsia="en-US"/>
              </w:rPr>
            </w:pPr>
          </w:p>
          <w:p w:rsidR="001144DE" w:rsidRPr="00841421" w:rsidRDefault="001144DE" w:rsidP="001144DE">
            <w:pPr>
              <w:spacing w:line="276" w:lineRule="auto"/>
              <w:rPr>
                <w:rFonts w:eastAsia="Calibri"/>
                <w:bCs/>
                <w:spacing w:val="-2"/>
                <w:lang w:val="uk-UA" w:eastAsia="en-US"/>
              </w:rPr>
            </w:pPr>
            <w:r w:rsidRPr="00841421">
              <w:rPr>
                <w:rFonts w:eastAsia="Calibri"/>
                <w:bCs/>
                <w:spacing w:val="-2"/>
                <w:lang w:val="uk-UA" w:eastAsia="en-US"/>
              </w:rPr>
              <w:t>_____________________ /_____________ /</w:t>
            </w:r>
          </w:p>
          <w:p w:rsidR="001144DE" w:rsidRPr="00841421" w:rsidRDefault="001144DE" w:rsidP="001144DE">
            <w:pPr>
              <w:spacing w:line="276" w:lineRule="auto"/>
              <w:rPr>
                <w:rFonts w:eastAsia="Times New Roman"/>
                <w:sz w:val="20"/>
                <w:szCs w:val="20"/>
                <w:lang w:val="uk-UA" w:eastAsia="ru-RU"/>
              </w:rPr>
            </w:pPr>
            <w:r w:rsidRPr="00841421">
              <w:rPr>
                <w:rFonts w:eastAsia="Calibri"/>
                <w:bCs/>
                <w:spacing w:val="-2"/>
                <w:lang w:val="uk-UA" w:eastAsia="en-US"/>
              </w:rPr>
              <w:t xml:space="preserve">               м. п</w:t>
            </w:r>
            <w:r w:rsidRPr="00841421">
              <w:rPr>
                <w:rFonts w:eastAsia="Calibri"/>
                <w:bCs/>
                <w:spacing w:val="-2"/>
                <w:sz w:val="20"/>
                <w:szCs w:val="20"/>
                <w:lang w:val="uk-UA" w:eastAsia="en-US"/>
              </w:rPr>
              <w:t>.**</w:t>
            </w:r>
          </w:p>
        </w:tc>
      </w:tr>
    </w:tbl>
    <w:p w:rsidR="00EE7F92" w:rsidRDefault="001144DE" w:rsidP="00EE7F92">
      <w:pPr>
        <w:tabs>
          <w:tab w:val="left" w:pos="3735"/>
        </w:tabs>
        <w:rPr>
          <w:lang w:val="uk-UA"/>
        </w:rPr>
      </w:pPr>
      <w:r w:rsidRPr="00841421">
        <w:rPr>
          <w:i/>
          <w:sz w:val="20"/>
          <w:szCs w:val="20"/>
          <w:lang w:val="uk-UA"/>
        </w:rPr>
        <w:t>* у разі, якщо учасник є платником податку на додану вартість</w:t>
      </w:r>
      <w:r w:rsidR="00EE7F92">
        <w:rPr>
          <w:i/>
          <w:sz w:val="20"/>
          <w:szCs w:val="20"/>
          <w:lang w:val="uk-UA"/>
        </w:rPr>
        <w:t>;</w:t>
      </w:r>
    </w:p>
    <w:p w:rsidR="001144DE" w:rsidRPr="00EE7F92" w:rsidRDefault="001144DE" w:rsidP="00EE7F92">
      <w:pPr>
        <w:tabs>
          <w:tab w:val="left" w:pos="3735"/>
        </w:tabs>
        <w:rPr>
          <w:lang w:val="uk-UA"/>
        </w:rPr>
      </w:pPr>
      <w:r w:rsidRPr="00841421">
        <w:rPr>
          <w:i/>
          <w:sz w:val="20"/>
          <w:szCs w:val="20"/>
          <w:lang w:val="uk-UA"/>
        </w:rPr>
        <w:t>** крім осіб, які здійснюють діяльність без печатки згідно з чинним законодавством</w:t>
      </w:r>
    </w:p>
    <w:p w:rsidR="00F73E31" w:rsidRPr="001144DE" w:rsidRDefault="00F73E31" w:rsidP="00EE7F92">
      <w:pPr>
        <w:tabs>
          <w:tab w:val="left" w:pos="3735"/>
        </w:tabs>
        <w:rPr>
          <w:b/>
          <w:lang w:val="uk-UA"/>
        </w:rPr>
      </w:pPr>
    </w:p>
    <w:p w:rsidR="001144DE" w:rsidRPr="001144DE" w:rsidRDefault="00D14581" w:rsidP="00C92279">
      <w:pPr>
        <w:rPr>
          <w:b/>
          <w:lang w:val="uk-UA"/>
        </w:rPr>
      </w:pPr>
      <w:r>
        <w:rPr>
          <w:b/>
          <w:lang w:val="uk-UA"/>
        </w:rPr>
        <w:br w:type="page"/>
      </w:r>
    </w:p>
    <w:p w:rsidR="006731E5" w:rsidRPr="006731E5" w:rsidRDefault="006731E5" w:rsidP="006731E5">
      <w:pPr>
        <w:ind w:left="786"/>
        <w:jc w:val="right"/>
        <w:rPr>
          <w:rFonts w:eastAsia="Times New Roman"/>
          <w:b/>
          <w:bCs/>
          <w:iCs/>
          <w:lang w:val="uk-UA" w:eastAsia="ru-RU"/>
        </w:rPr>
      </w:pPr>
      <w:r w:rsidRPr="006731E5">
        <w:rPr>
          <w:rFonts w:eastAsia="Times New Roman"/>
          <w:b/>
          <w:bCs/>
          <w:iCs/>
          <w:lang w:val="uk-UA" w:eastAsia="ru-RU"/>
        </w:rPr>
        <w:t xml:space="preserve">Додаток №1 </w:t>
      </w:r>
    </w:p>
    <w:p w:rsidR="006731E5" w:rsidRPr="006731E5" w:rsidRDefault="006731E5" w:rsidP="006731E5">
      <w:pPr>
        <w:ind w:left="786"/>
        <w:jc w:val="right"/>
        <w:rPr>
          <w:rFonts w:eastAsia="Times New Roman"/>
          <w:b/>
          <w:bCs/>
          <w:iCs/>
          <w:lang w:val="uk-UA" w:eastAsia="ru-RU"/>
        </w:rPr>
      </w:pPr>
      <w:r w:rsidRPr="006731E5">
        <w:rPr>
          <w:rFonts w:eastAsia="Times New Roman"/>
          <w:b/>
          <w:bCs/>
          <w:iCs/>
          <w:lang w:val="uk-UA" w:eastAsia="ru-RU"/>
        </w:rPr>
        <w:t>до Договору №___ від ____________________</w:t>
      </w:r>
    </w:p>
    <w:p w:rsidR="006731E5" w:rsidRDefault="006731E5" w:rsidP="006731E5">
      <w:pPr>
        <w:ind w:left="786"/>
        <w:jc w:val="center"/>
        <w:rPr>
          <w:rFonts w:eastAsia="Times New Roman"/>
          <w:b/>
          <w:bCs/>
          <w:i/>
          <w:iCs/>
          <w:lang w:val="uk-UA" w:eastAsia="ru-RU"/>
        </w:rPr>
      </w:pPr>
    </w:p>
    <w:p w:rsidR="006731E5" w:rsidRDefault="006731E5" w:rsidP="006731E5">
      <w:pPr>
        <w:pStyle w:val="af7"/>
        <w:jc w:val="center"/>
        <w:rPr>
          <w:rFonts w:eastAsia="Times New Roman"/>
          <w:lang w:val="uk-UA" w:eastAsia="ru-RU"/>
        </w:rPr>
      </w:pPr>
      <w:r w:rsidRPr="006731E5">
        <w:rPr>
          <w:rFonts w:eastAsia="Times New Roman"/>
          <w:b/>
          <w:i/>
          <w:lang w:val="uk-UA" w:eastAsia="ru-RU"/>
        </w:rPr>
        <w:t xml:space="preserve"> </w:t>
      </w:r>
      <w:r w:rsidR="008C4CB1" w:rsidRPr="008C4CB1">
        <w:rPr>
          <w:rFonts w:eastAsia="Times New Roman"/>
          <w:lang w:val="uk-UA" w:eastAsia="ru-RU"/>
        </w:rPr>
        <w:t>Перелік послуг графічного дизайну та верстки</w:t>
      </w:r>
    </w:p>
    <w:p w:rsidR="008C4CB1" w:rsidRPr="006731E5" w:rsidRDefault="008C4CB1" w:rsidP="006731E5">
      <w:pPr>
        <w:pStyle w:val="af7"/>
        <w:jc w:val="center"/>
        <w:rPr>
          <w:rFonts w:eastAsia="Times New Roman"/>
          <w:b/>
          <w:i/>
          <w:lang w:val="uk-UA" w:eastAsia="ru-RU"/>
        </w:rPr>
      </w:pPr>
    </w:p>
    <w:p w:rsidR="006731E5" w:rsidRDefault="006731E5" w:rsidP="006731E5">
      <w:pPr>
        <w:pStyle w:val="af7"/>
        <w:rPr>
          <w:rFonts w:eastAsia="Times New Roman"/>
          <w:b/>
          <w:lang w:val="uk-UA" w:eastAsia="ru-RU"/>
        </w:rPr>
      </w:pPr>
      <w:r>
        <w:rPr>
          <w:rFonts w:eastAsia="Times New Roman"/>
          <w:b/>
          <w:lang w:val="uk-UA" w:eastAsia="ru-RU"/>
        </w:rPr>
        <w:t xml:space="preserve">Умови </w:t>
      </w:r>
      <w:r w:rsidRPr="006731E5">
        <w:rPr>
          <w:rFonts w:eastAsia="Times New Roman"/>
          <w:b/>
          <w:lang w:val="uk-UA" w:eastAsia="ru-RU"/>
        </w:rPr>
        <w:t xml:space="preserve">надання </w:t>
      </w:r>
      <w:r>
        <w:rPr>
          <w:rFonts w:eastAsia="Times New Roman"/>
          <w:b/>
          <w:lang w:val="uk-UA" w:eastAsia="ru-RU"/>
        </w:rPr>
        <w:t xml:space="preserve">послуг </w:t>
      </w:r>
      <w:r w:rsidRPr="006731E5">
        <w:rPr>
          <w:rFonts w:eastAsia="Times New Roman"/>
          <w:b/>
          <w:lang w:val="uk-UA" w:eastAsia="ru-RU"/>
        </w:rPr>
        <w:t>графічного дизайну та верстки</w:t>
      </w:r>
      <w:r>
        <w:rPr>
          <w:rFonts w:eastAsia="Times New Roman"/>
          <w:b/>
          <w:lang w:val="uk-UA" w:eastAsia="ru-RU"/>
        </w:rPr>
        <w:t xml:space="preserve"> (далі - Послуги)</w:t>
      </w:r>
      <w:r w:rsidRPr="006731E5">
        <w:rPr>
          <w:rFonts w:eastAsia="Times New Roman"/>
          <w:b/>
          <w:lang w:val="uk-UA" w:eastAsia="ru-RU"/>
        </w:rPr>
        <w:t>:</w:t>
      </w:r>
    </w:p>
    <w:p w:rsidR="006731E5" w:rsidRDefault="006731E5" w:rsidP="006731E5">
      <w:pPr>
        <w:pStyle w:val="af7"/>
        <w:rPr>
          <w:rFonts w:eastAsia="Times New Roman"/>
          <w:b/>
          <w:i/>
          <w:lang w:val="uk-UA" w:eastAsia="ru-RU"/>
        </w:rPr>
      </w:pPr>
    </w:p>
    <w:p w:rsidR="006731E5" w:rsidRDefault="006731E5" w:rsidP="006731E5">
      <w:pPr>
        <w:numPr>
          <w:ilvl w:val="1"/>
          <w:numId w:val="43"/>
        </w:numPr>
        <w:suppressAutoHyphens/>
        <w:spacing w:line="276" w:lineRule="auto"/>
        <w:ind w:left="-284" w:firstLine="568"/>
        <w:jc w:val="both"/>
        <w:rPr>
          <w:rFonts w:eastAsia="Times New Roman"/>
          <w:lang w:val="uk-UA" w:eastAsia="ar-SA"/>
        </w:rPr>
      </w:pPr>
      <w:r>
        <w:rPr>
          <w:rFonts w:eastAsia="Times New Roman"/>
          <w:lang w:val="uk-UA" w:eastAsia="ar-SA"/>
        </w:rPr>
        <w:t xml:space="preserve">Результатами надання Послуг є </w:t>
      </w:r>
      <w:r>
        <w:rPr>
          <w:rFonts w:eastAsia="MS Mincho"/>
          <w:lang w:val="uk-UA" w:eastAsia="ar-SA"/>
        </w:rPr>
        <w:t xml:space="preserve">оригінал-макети дизайну листівок, буклетів, плакатів, брошур, блокнотів, папок, банківських карток, планінгів, календарів, пакетів, воблерів, грамот, дипломів, подяк, постерів, етикеток, </w:t>
      </w:r>
      <w:r w:rsidR="00AA1A17">
        <w:rPr>
          <w:rFonts w:eastAsia="MS Mincho"/>
          <w:lang w:val="uk-UA" w:eastAsia="ar-SA"/>
        </w:rPr>
        <w:t>бренд</w:t>
      </w:r>
      <w:r>
        <w:rPr>
          <w:rFonts w:eastAsia="MS Mincho"/>
          <w:lang w:val="uk-UA" w:eastAsia="ar-SA"/>
        </w:rPr>
        <w:t>буку, веб-банер</w:t>
      </w:r>
      <w:r w:rsidR="00AA1A17">
        <w:rPr>
          <w:rFonts w:eastAsia="MS Mincho"/>
          <w:lang w:val="uk-UA" w:eastAsia="ar-SA"/>
        </w:rPr>
        <w:t>ів</w:t>
      </w:r>
      <w:r>
        <w:rPr>
          <w:rFonts w:eastAsia="MS Mincho"/>
          <w:lang w:val="uk-UA" w:eastAsia="ar-SA"/>
        </w:rPr>
        <w:t>, електронн</w:t>
      </w:r>
      <w:r w:rsidR="00AA1A17">
        <w:rPr>
          <w:rFonts w:eastAsia="MS Mincho"/>
          <w:lang w:val="uk-UA" w:eastAsia="ar-SA"/>
        </w:rPr>
        <w:t>их</w:t>
      </w:r>
      <w:r>
        <w:rPr>
          <w:rFonts w:eastAsia="MS Mincho"/>
          <w:lang w:val="uk-UA" w:eastAsia="ar-SA"/>
        </w:rPr>
        <w:t xml:space="preserve"> мейлер</w:t>
      </w:r>
      <w:r w:rsidR="00AA1A17">
        <w:rPr>
          <w:rFonts w:eastAsia="MS Mincho"/>
          <w:lang w:val="uk-UA" w:eastAsia="ar-SA"/>
        </w:rPr>
        <w:t xml:space="preserve">ів, посадкових сторінок, графічних постів, банерів, річних звітів, презентацій, бланків, візиток, конвертів </w:t>
      </w:r>
      <w:r>
        <w:rPr>
          <w:rFonts w:eastAsia="Times New Roman"/>
          <w:lang w:val="uk-UA" w:eastAsia="ar-SA"/>
        </w:rPr>
        <w:t xml:space="preserve">(надалі – </w:t>
      </w:r>
      <w:r>
        <w:rPr>
          <w:rFonts w:eastAsia="MS Mincho"/>
          <w:lang w:val="uk-UA" w:eastAsia="ar-SA"/>
        </w:rPr>
        <w:t>Оригінал-макети</w:t>
      </w:r>
      <w:r>
        <w:rPr>
          <w:rFonts w:eastAsia="Times New Roman"/>
          <w:lang w:val="uk-UA" w:eastAsia="ar-SA"/>
        </w:rPr>
        <w:t>), які Виконавець зобов’язаний передати у власність Замовнику відповідно до умов цього Договору.</w:t>
      </w:r>
    </w:p>
    <w:p w:rsidR="006731E5" w:rsidRDefault="006731E5" w:rsidP="006731E5">
      <w:pPr>
        <w:keepLines/>
        <w:suppressAutoHyphens/>
        <w:spacing w:line="264" w:lineRule="auto"/>
        <w:ind w:left="-284" w:firstLine="568"/>
        <w:jc w:val="both"/>
        <w:rPr>
          <w:rFonts w:eastAsia="MS Mincho"/>
          <w:lang w:val="uk-UA" w:eastAsia="ar-SA"/>
        </w:rPr>
      </w:pPr>
      <w:r>
        <w:rPr>
          <w:rFonts w:eastAsia="Times New Roman"/>
          <w:lang w:val="uk-UA" w:eastAsia="ar-SA"/>
        </w:rPr>
        <w:t>1.2</w:t>
      </w:r>
      <w:r>
        <w:rPr>
          <w:rFonts w:eastAsia="Times New Roman"/>
          <w:b/>
          <w:lang w:val="uk-UA" w:eastAsia="ar-SA"/>
        </w:rPr>
        <w:t xml:space="preserve">. </w:t>
      </w:r>
      <w:r>
        <w:rPr>
          <w:rFonts w:eastAsia="MS Mincho"/>
          <w:lang w:val="uk-UA" w:eastAsia="ar-SA"/>
        </w:rPr>
        <w:t>Якість Послуг повинна відповідати умовам цього Договору та загальним вимогам, що звичайно пред’являються до такого роду послуг чинним законодавством України.</w:t>
      </w:r>
    </w:p>
    <w:p w:rsidR="006731E5" w:rsidRDefault="006731E5" w:rsidP="006731E5">
      <w:pPr>
        <w:keepLines/>
        <w:suppressAutoHyphens/>
        <w:spacing w:line="264" w:lineRule="auto"/>
        <w:ind w:left="-284" w:firstLine="555"/>
        <w:jc w:val="both"/>
        <w:rPr>
          <w:rFonts w:eastAsia="MS Mincho"/>
          <w:lang w:val="uk-UA" w:eastAsia="ar-SA"/>
        </w:rPr>
      </w:pPr>
      <w:r>
        <w:rPr>
          <w:rFonts w:eastAsia="MS Mincho"/>
          <w:lang w:val="uk-UA" w:eastAsia="ar-SA"/>
        </w:rPr>
        <w:t xml:space="preserve">1.3. Виконавець зобов’язаний </w:t>
      </w:r>
      <w:bookmarkStart w:id="2" w:name="BM23__У_разі_втрати_перепустки_чи_квитан"/>
      <w:bookmarkEnd w:id="2"/>
      <w:r>
        <w:rPr>
          <w:rFonts w:eastAsia="MS Mincho"/>
          <w:lang w:val="uk-UA" w:eastAsia="ar-SA"/>
        </w:rPr>
        <w:t xml:space="preserve">надати Замовнику Оригінал-макети </w:t>
      </w:r>
      <w:r>
        <w:rPr>
          <w:lang w:val="uk-UA"/>
        </w:rPr>
        <w:t>на електронних носіях (USB-флеш-накопичувач</w:t>
      </w:r>
      <w:r>
        <w:rPr>
          <w:rFonts w:eastAsia="MS Mincho"/>
          <w:lang w:val="uk-UA"/>
        </w:rPr>
        <w:t xml:space="preserve">) відповідно до умов, зазначених в </w:t>
      </w:r>
      <w:r>
        <w:rPr>
          <w:rFonts w:eastAsia="MS Mincho"/>
          <w:lang w:val="uk-UA" w:eastAsia="ar-SA"/>
        </w:rPr>
        <w:t>Таблиці №</w:t>
      </w:r>
      <w:r w:rsidR="00AA1A17">
        <w:rPr>
          <w:rFonts w:eastAsia="MS Mincho"/>
          <w:lang w:val="uk-UA" w:eastAsia="ar-SA"/>
        </w:rPr>
        <w:t>1</w:t>
      </w:r>
      <w:r>
        <w:rPr>
          <w:rFonts w:eastAsia="MS Mincho"/>
          <w:lang w:val="uk-UA" w:eastAsia="ar-SA"/>
        </w:rPr>
        <w:t xml:space="preserve"> Додатку № 1 до </w:t>
      </w:r>
      <w:r w:rsidR="00FB6177">
        <w:rPr>
          <w:rFonts w:eastAsia="MS Mincho"/>
          <w:lang w:val="uk-UA" w:eastAsia="ar-SA"/>
        </w:rPr>
        <w:t xml:space="preserve">цього </w:t>
      </w:r>
      <w:r>
        <w:rPr>
          <w:rFonts w:eastAsia="MS Mincho"/>
          <w:lang w:val="uk-UA" w:eastAsia="ar-SA"/>
        </w:rPr>
        <w:t>Договору та підписаної Заявки</w:t>
      </w:r>
      <w:r>
        <w:rPr>
          <w:rFonts w:eastAsia="MS Mincho"/>
          <w:lang w:val="uk-UA"/>
        </w:rPr>
        <w:t>.</w:t>
      </w:r>
    </w:p>
    <w:p w:rsidR="006731E5" w:rsidRDefault="006731E5" w:rsidP="006731E5">
      <w:pPr>
        <w:pStyle w:val="af7"/>
        <w:rPr>
          <w:rFonts w:eastAsia="Times New Roman"/>
          <w:b/>
          <w:i/>
          <w:lang w:val="uk-UA" w:eastAsia="ru-RU"/>
        </w:rPr>
      </w:pPr>
    </w:p>
    <w:p w:rsidR="006731E5" w:rsidRDefault="006731E5" w:rsidP="006731E5">
      <w:pPr>
        <w:keepLines/>
        <w:suppressAutoHyphens/>
        <w:spacing w:line="264" w:lineRule="auto"/>
        <w:ind w:left="-284"/>
        <w:jc w:val="center"/>
        <w:rPr>
          <w:rFonts w:eastAsia="Times New Roman"/>
          <w:b/>
          <w:bCs/>
          <w:iCs/>
          <w:lang w:val="uk-UA" w:eastAsia="ru-RU"/>
        </w:rPr>
      </w:pPr>
      <w:r>
        <w:rPr>
          <w:rFonts w:eastAsia="Times New Roman"/>
          <w:b/>
          <w:bCs/>
          <w:iCs/>
          <w:lang w:val="uk-UA" w:eastAsia="ru-RU"/>
        </w:rPr>
        <w:t xml:space="preserve">Технічні вимоги до </w:t>
      </w:r>
      <w:r w:rsidR="00AA1A17">
        <w:rPr>
          <w:rFonts w:eastAsia="Times New Roman"/>
          <w:b/>
          <w:bCs/>
          <w:iCs/>
          <w:lang w:val="uk-UA" w:eastAsia="ru-RU"/>
        </w:rPr>
        <w:t>Послуг</w:t>
      </w:r>
    </w:p>
    <w:p w:rsidR="006731E5" w:rsidRDefault="006731E5" w:rsidP="006731E5">
      <w:pPr>
        <w:keepLines/>
        <w:suppressAutoHyphens/>
        <w:spacing w:line="264" w:lineRule="auto"/>
        <w:ind w:left="-284"/>
        <w:jc w:val="right"/>
        <w:rPr>
          <w:rFonts w:eastAsia="Times New Roman"/>
          <w:b/>
          <w:i/>
          <w:lang w:val="uk-UA" w:eastAsia="ar-SA"/>
        </w:rPr>
      </w:pPr>
      <w:r>
        <w:rPr>
          <w:rFonts w:eastAsia="Times New Roman"/>
          <w:b/>
          <w:i/>
          <w:lang w:val="uk-UA" w:eastAsia="ar-SA"/>
        </w:rPr>
        <w:t>Таблиця №</w:t>
      </w:r>
      <w:r w:rsidR="00AA1A17">
        <w:rPr>
          <w:rFonts w:eastAsia="Times New Roman"/>
          <w:b/>
          <w:i/>
          <w:lang w:val="uk-UA" w:eastAsia="ar-SA"/>
        </w:rPr>
        <w:t>1</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296"/>
        <w:gridCol w:w="5866"/>
      </w:tblGrid>
      <w:tr w:rsidR="00AA1A17" w:rsidTr="00AA1A17">
        <w:trPr>
          <w:trHeight w:val="369"/>
          <w:jc w:val="center"/>
        </w:trPr>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A17" w:rsidRDefault="00AA1A17" w:rsidP="00AA1A17">
            <w:pPr>
              <w:contextualSpacing/>
              <w:jc w:val="center"/>
              <w:rPr>
                <w:rFonts w:eastAsia="Calibri"/>
                <w:b/>
                <w:i/>
                <w:sz w:val="20"/>
                <w:szCs w:val="20"/>
                <w:lang w:val="uk-UA"/>
              </w:rPr>
            </w:pPr>
            <w:r>
              <w:rPr>
                <w:rFonts w:eastAsia="Calibri"/>
                <w:b/>
                <w:i/>
                <w:sz w:val="20"/>
                <w:szCs w:val="20"/>
                <w:lang w:val="uk-UA"/>
              </w:rPr>
              <w:t>№</w:t>
            </w: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1A17" w:rsidRDefault="00AA1A17" w:rsidP="00AA1A17">
            <w:pPr>
              <w:contextualSpacing/>
              <w:jc w:val="center"/>
              <w:rPr>
                <w:rFonts w:eastAsia="Calibri"/>
                <w:b/>
                <w:i/>
                <w:sz w:val="20"/>
                <w:szCs w:val="20"/>
                <w:lang w:val="uk-UA"/>
              </w:rPr>
            </w:pPr>
            <w:r>
              <w:rPr>
                <w:rFonts w:eastAsia="Calibri"/>
                <w:b/>
                <w:i/>
                <w:sz w:val="20"/>
                <w:szCs w:val="20"/>
                <w:lang w:val="uk-UA"/>
              </w:rPr>
              <w:t xml:space="preserve">Назва послуги </w:t>
            </w:r>
          </w:p>
        </w:tc>
        <w:tc>
          <w:tcPr>
            <w:tcW w:w="58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A1A17" w:rsidRDefault="00AA1A17" w:rsidP="00AA1A17">
            <w:pPr>
              <w:contextualSpacing/>
              <w:jc w:val="center"/>
              <w:rPr>
                <w:rFonts w:eastAsia="Times New Roman"/>
                <w:b/>
                <w:bCs/>
                <w:i/>
                <w:color w:val="000000"/>
                <w:sz w:val="20"/>
                <w:szCs w:val="20"/>
                <w:lang w:val="uk-UA" w:eastAsia="ru-RU"/>
              </w:rPr>
            </w:pPr>
          </w:p>
          <w:p w:rsidR="00AA1A17" w:rsidRDefault="00AA1A17" w:rsidP="00AA1A17">
            <w:pPr>
              <w:contextualSpacing/>
              <w:jc w:val="center"/>
              <w:rPr>
                <w:rFonts w:eastAsia="Calibri"/>
                <w:b/>
                <w:i/>
                <w:sz w:val="20"/>
                <w:szCs w:val="20"/>
                <w:lang w:val="uk-UA"/>
              </w:rPr>
            </w:pPr>
            <w:r>
              <w:rPr>
                <w:rFonts w:eastAsia="Times New Roman"/>
                <w:b/>
                <w:bCs/>
                <w:i/>
                <w:color w:val="000000"/>
                <w:sz w:val="20"/>
                <w:szCs w:val="20"/>
                <w:lang w:val="uk-UA" w:eastAsia="ru-RU"/>
              </w:rPr>
              <w:t>Технічне завдання</w:t>
            </w:r>
            <w:r w:rsidR="009802DD">
              <w:rPr>
                <w:rFonts w:eastAsia="Times New Roman"/>
                <w:b/>
                <w:i/>
                <w:color w:val="000000"/>
                <w:lang w:val="uk-UA" w:eastAsia="ru-RU"/>
              </w:rPr>
              <w:t>*</w:t>
            </w:r>
          </w:p>
        </w:tc>
      </w:tr>
      <w:tr w:rsidR="00C936F6" w:rsidTr="00AA1A17">
        <w:trPr>
          <w:trHeight w:val="245"/>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tabs>
                <w:tab w:val="num" w:pos="159"/>
              </w:tabs>
              <w:contextualSpacing/>
              <w:rPr>
                <w:rFonts w:eastAsia="Calibri"/>
                <w:sz w:val="20"/>
                <w:szCs w:val="20"/>
                <w:lang w:val="uk-UA"/>
              </w:rPr>
            </w:pPr>
            <w:r>
              <w:rPr>
                <w:rFonts w:eastAsia="Calibri"/>
                <w:sz w:val="20"/>
                <w:szCs w:val="20"/>
                <w:lang w:val="uk-UA"/>
              </w:rPr>
              <w:t>1.</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листівки (тип №1) </w:t>
            </w:r>
          </w:p>
          <w:p w:rsidR="00C936F6" w:rsidRDefault="00C936F6" w:rsidP="00A62D50">
            <w:pPr>
              <w:jc w:val="center"/>
              <w:rPr>
                <w:rFonts w:eastAsia="Calibri"/>
                <w:sz w:val="20"/>
                <w:szCs w:val="20"/>
                <w:lang w:val="uk-UA"/>
              </w:rPr>
            </w:pP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100х210мм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C936F6" w:rsidTr="00AA1A17">
        <w:trPr>
          <w:trHeight w:val="427"/>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2.</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листівки (тип №2)</w:t>
            </w:r>
            <w:r>
              <w:rPr>
                <w:rFonts w:eastAsia="Times New Roman"/>
                <w:b/>
                <w:i/>
                <w:color w:val="000000"/>
                <w:sz w:val="20"/>
                <w:szCs w:val="20"/>
                <w:lang w:val="uk-UA" w:eastAsia="ru-RU"/>
              </w:rPr>
              <w:t xml:space="preserve"> </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148х105мм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3.</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листівки (тип №3)</w:t>
            </w:r>
            <w:r>
              <w:rPr>
                <w:rFonts w:eastAsia="Times New Roman"/>
                <w:b/>
                <w:i/>
                <w:color w:val="000000"/>
                <w:sz w:val="20"/>
                <w:szCs w:val="20"/>
                <w:lang w:val="uk-UA" w:eastAsia="ru-RU"/>
              </w:rPr>
              <w:t xml:space="preserve"> </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Розмір:</w:t>
            </w:r>
            <w:r>
              <w:rPr>
                <w:rFonts w:eastAsia="Calibri"/>
                <w:sz w:val="20"/>
                <w:szCs w:val="20"/>
                <w:lang w:val="uk-UA"/>
              </w:rPr>
              <w:t>148х210мм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 xml:space="preserve">Роздільна здатність зображення: </w:t>
            </w:r>
            <w:r>
              <w:rPr>
                <w:rFonts w:eastAsia="Times New Roman"/>
                <w:color w:val="333333"/>
                <w:sz w:val="20"/>
                <w:szCs w:val="20"/>
                <w:shd w:val="clear" w:color="auto" w:fill="FFFFFF"/>
                <w:lang w:val="uk-UA" w:eastAsia="ru-RU"/>
              </w:rPr>
              <w:t xml:space="preserve">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4.</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листівки (тип №4)</w:t>
            </w:r>
            <w:r>
              <w:rPr>
                <w:rFonts w:eastAsia="Times New Roman"/>
                <w:b/>
                <w:i/>
                <w:color w:val="000000"/>
                <w:sz w:val="20"/>
                <w:szCs w:val="20"/>
                <w:lang w:val="uk-UA" w:eastAsia="ru-RU"/>
              </w:rPr>
              <w:t xml:space="preserve"> </w:t>
            </w:r>
          </w:p>
          <w:p w:rsidR="00C936F6" w:rsidRDefault="00C936F6" w:rsidP="00A62D50">
            <w:pPr>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після погодження Замовником </w:t>
            </w:r>
            <w:r>
              <w:rPr>
                <w:rFonts w:eastAsia="Calibri"/>
                <w:i/>
                <w:sz w:val="20"/>
                <w:szCs w:val="20"/>
                <w:lang w:val="uk-UA"/>
              </w:rPr>
              <w:t>прев’ю макету)</w:t>
            </w:r>
          </w:p>
        </w:tc>
      </w:tr>
      <w:tr w:rsidR="00C936F6" w:rsidTr="00AA1A17">
        <w:trPr>
          <w:trHeight w:val="7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5.</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буклету (тип №1)</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Двосторонній</w:t>
            </w:r>
          </w:p>
          <w:p w:rsidR="00C936F6" w:rsidRDefault="00C936F6" w:rsidP="00A62D50">
            <w:pPr>
              <w:jc w:val="center"/>
              <w:rPr>
                <w:rFonts w:eastAsia="Calibri"/>
                <w:b/>
                <w:i/>
                <w:sz w:val="20"/>
                <w:szCs w:val="20"/>
                <w:lang w:val="uk-UA"/>
              </w:rPr>
            </w:pPr>
            <w:r>
              <w:rPr>
                <w:rFonts w:eastAsia="Calibri"/>
                <w:b/>
                <w:i/>
                <w:sz w:val="20"/>
                <w:szCs w:val="20"/>
                <w:lang w:val="uk-UA"/>
              </w:rPr>
              <w:t>Розмір:</w:t>
            </w:r>
          </w:p>
          <w:p w:rsidR="00C936F6" w:rsidRDefault="00C936F6" w:rsidP="00A62D50">
            <w:pPr>
              <w:jc w:val="center"/>
              <w:rPr>
                <w:rFonts w:eastAsia="Calibri"/>
                <w:i/>
                <w:sz w:val="20"/>
                <w:szCs w:val="20"/>
                <w:lang w:val="uk-UA"/>
              </w:rPr>
            </w:pPr>
            <w:r>
              <w:rPr>
                <w:rFonts w:eastAsia="Calibri"/>
                <w:i/>
                <w:sz w:val="20"/>
                <w:szCs w:val="20"/>
                <w:lang w:val="uk-UA"/>
              </w:rPr>
              <w:t>у згорнутому вигляді 100 мм х 210 мм</w:t>
            </w:r>
          </w:p>
          <w:p w:rsidR="00C936F6" w:rsidRDefault="00C936F6" w:rsidP="00A62D50">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200х210мм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 xml:space="preserve">6. </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буклету (тип №2)</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Двосторонній</w:t>
            </w:r>
          </w:p>
          <w:p w:rsidR="00C936F6" w:rsidRDefault="00C936F6" w:rsidP="00A62D50">
            <w:pPr>
              <w:jc w:val="center"/>
              <w:rPr>
                <w:rFonts w:eastAsia="Calibri"/>
                <w:b/>
                <w:i/>
                <w:sz w:val="20"/>
                <w:szCs w:val="20"/>
                <w:lang w:val="uk-UA"/>
              </w:rPr>
            </w:pPr>
            <w:r>
              <w:rPr>
                <w:rFonts w:eastAsia="Calibri"/>
                <w:b/>
                <w:i/>
                <w:sz w:val="20"/>
                <w:szCs w:val="20"/>
                <w:lang w:val="uk-UA"/>
              </w:rPr>
              <w:t>Розмір:</w:t>
            </w:r>
          </w:p>
          <w:p w:rsidR="00C936F6" w:rsidRDefault="00C936F6" w:rsidP="00A62D50">
            <w:pPr>
              <w:jc w:val="center"/>
              <w:rPr>
                <w:rFonts w:eastAsia="Calibri"/>
                <w:i/>
                <w:sz w:val="20"/>
                <w:szCs w:val="20"/>
                <w:lang w:val="uk-UA"/>
              </w:rPr>
            </w:pPr>
            <w:r>
              <w:rPr>
                <w:rFonts w:eastAsia="Calibri"/>
                <w:i/>
                <w:sz w:val="20"/>
                <w:szCs w:val="20"/>
                <w:lang w:val="uk-UA"/>
              </w:rPr>
              <w:t>у згорнутому вигляді 100мм х 210 мм</w:t>
            </w:r>
          </w:p>
          <w:p w:rsidR="00C936F6" w:rsidRDefault="00C936F6" w:rsidP="00A62D50">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300мм х 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23"/>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7.</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буклету (тип №3)</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Двосторонній</w:t>
            </w:r>
          </w:p>
          <w:p w:rsidR="00C936F6" w:rsidRDefault="00C936F6" w:rsidP="00A62D50">
            <w:pPr>
              <w:jc w:val="center"/>
              <w:rPr>
                <w:rFonts w:eastAsia="Calibri"/>
                <w:b/>
                <w:i/>
                <w:sz w:val="20"/>
                <w:szCs w:val="20"/>
                <w:lang w:val="uk-UA"/>
              </w:rPr>
            </w:pPr>
            <w:r>
              <w:rPr>
                <w:rFonts w:eastAsia="Calibri"/>
                <w:b/>
                <w:i/>
                <w:sz w:val="20"/>
                <w:szCs w:val="20"/>
                <w:lang w:val="uk-UA"/>
              </w:rPr>
              <w:t>Розмір:</w:t>
            </w:r>
          </w:p>
          <w:p w:rsidR="00C936F6" w:rsidRDefault="00C936F6" w:rsidP="00A62D50">
            <w:pPr>
              <w:jc w:val="center"/>
              <w:rPr>
                <w:rFonts w:eastAsia="Calibri"/>
                <w:i/>
                <w:sz w:val="20"/>
                <w:szCs w:val="20"/>
                <w:lang w:val="uk-UA"/>
              </w:rPr>
            </w:pPr>
            <w:r>
              <w:rPr>
                <w:rFonts w:eastAsia="Calibri"/>
                <w:i/>
                <w:sz w:val="20"/>
                <w:szCs w:val="20"/>
                <w:lang w:val="uk-UA"/>
              </w:rPr>
              <w:t>у згорнутому вигляді 100мм х 210 мм</w:t>
            </w:r>
          </w:p>
          <w:p w:rsidR="00C936F6" w:rsidRDefault="00C936F6" w:rsidP="00A62D50">
            <w:pPr>
              <w:jc w:val="center"/>
              <w:rPr>
                <w:rFonts w:eastAsia="Calibri"/>
                <w:b/>
                <w:i/>
                <w:sz w:val="20"/>
                <w:szCs w:val="20"/>
                <w:lang w:val="uk-UA"/>
              </w:rPr>
            </w:pPr>
            <w:r>
              <w:rPr>
                <w:rFonts w:eastAsia="Calibri"/>
                <w:i/>
                <w:sz w:val="20"/>
                <w:szCs w:val="20"/>
                <w:lang w:val="uk-UA"/>
              </w:rPr>
              <w:t>у розгорнутому вигляді</w:t>
            </w:r>
            <w:r>
              <w:rPr>
                <w:rFonts w:eastAsia="Calibri"/>
                <w:b/>
                <w:i/>
                <w:sz w:val="20"/>
                <w:szCs w:val="20"/>
                <w:lang w:val="uk-UA"/>
              </w:rPr>
              <w:t xml:space="preserve"> </w:t>
            </w:r>
            <w:r>
              <w:rPr>
                <w:rFonts w:eastAsia="Calibri"/>
                <w:i/>
                <w:sz w:val="20"/>
                <w:szCs w:val="20"/>
                <w:lang w:val="uk-UA"/>
              </w:rPr>
              <w:t>400мм х 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8.</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плакату (тип №1)</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w:t>
            </w:r>
            <w:r>
              <w:rPr>
                <w:rFonts w:eastAsia="Calibri"/>
                <w:sz w:val="20"/>
                <w:szCs w:val="20"/>
              </w:rPr>
              <w:t>4</w:t>
            </w:r>
            <w:r>
              <w:rPr>
                <w:rFonts w:eastAsia="Calibri"/>
                <w:sz w:val="20"/>
                <w:szCs w:val="20"/>
                <w:lang w:val="uk-UA"/>
              </w:rPr>
              <w:t>20мм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9.</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плакату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rPr>
            </w:pPr>
            <w:r>
              <w:rPr>
                <w:rFonts w:eastAsia="Calibri"/>
                <w:b/>
                <w:i/>
                <w:sz w:val="20"/>
                <w:szCs w:val="20"/>
                <w:lang w:val="uk-UA"/>
              </w:rPr>
              <w:t xml:space="preserve">Розмір: </w:t>
            </w:r>
            <w:r>
              <w:rPr>
                <w:rFonts w:eastAsia="Calibri"/>
                <w:sz w:val="20"/>
                <w:szCs w:val="20"/>
              </w:rPr>
              <w:t>420</w:t>
            </w:r>
            <w:r>
              <w:rPr>
                <w:rFonts w:eastAsia="Calibri"/>
                <w:sz w:val="20"/>
                <w:szCs w:val="20"/>
                <w:lang w:val="uk-UA"/>
              </w:rPr>
              <w:t>х</w:t>
            </w:r>
            <w:r>
              <w:rPr>
                <w:rFonts w:eastAsia="Calibri"/>
                <w:sz w:val="20"/>
                <w:szCs w:val="20"/>
              </w:rPr>
              <w:t>594</w:t>
            </w:r>
            <w:r>
              <w:rPr>
                <w:rFonts w:eastAsia="Calibri"/>
                <w:sz w:val="20"/>
                <w:szCs w:val="20"/>
                <w:lang w:val="uk-UA"/>
              </w:rPr>
              <w:t>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702"/>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10.</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плакату (тип №3)</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rPr>
            </w:pPr>
            <w:r>
              <w:rPr>
                <w:rFonts w:eastAsia="Calibri"/>
                <w:b/>
                <w:i/>
                <w:sz w:val="20"/>
                <w:szCs w:val="20"/>
                <w:lang w:val="uk-UA"/>
              </w:rPr>
              <w:t>Розмір:</w:t>
            </w:r>
            <w:r>
              <w:rPr>
                <w:rFonts w:eastAsia="Calibri"/>
                <w:sz w:val="20"/>
                <w:szCs w:val="20"/>
              </w:rPr>
              <w:t>594</w:t>
            </w:r>
            <w:r>
              <w:rPr>
                <w:rFonts w:eastAsia="Calibri"/>
                <w:sz w:val="20"/>
                <w:szCs w:val="20"/>
                <w:lang w:val="uk-UA"/>
              </w:rPr>
              <w:t>х</w:t>
            </w:r>
            <w:r>
              <w:rPr>
                <w:rFonts w:eastAsia="Calibri"/>
                <w:sz w:val="20"/>
                <w:szCs w:val="20"/>
              </w:rPr>
              <w:t>841</w:t>
            </w:r>
            <w:r>
              <w:rPr>
                <w:rFonts w:eastAsia="Calibri"/>
                <w:sz w:val="20"/>
                <w:szCs w:val="20"/>
                <w:lang w:val="uk-UA"/>
              </w:rPr>
              <w:t>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114"/>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11.</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sz w:val="20"/>
                <w:szCs w:val="20"/>
                <w:lang w:val="uk-UA"/>
              </w:rPr>
              <w:t>Дизайн плакату (тип №4)</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rPr>
            </w:pPr>
            <w:r>
              <w:rPr>
                <w:rFonts w:eastAsia="Calibri"/>
                <w:b/>
                <w:i/>
                <w:sz w:val="20"/>
                <w:szCs w:val="20"/>
                <w:lang w:val="uk-UA"/>
              </w:rPr>
              <w:t>Розмір:</w:t>
            </w:r>
            <w:r>
              <w:rPr>
                <w:rFonts w:eastAsia="Calibri"/>
                <w:sz w:val="20"/>
                <w:szCs w:val="20"/>
                <w:lang w:val="uk-UA"/>
              </w:rPr>
              <w:t xml:space="preserve"> </w:t>
            </w:r>
            <w:r>
              <w:rPr>
                <w:rFonts w:eastAsia="Calibri"/>
                <w:sz w:val="20"/>
                <w:szCs w:val="20"/>
              </w:rPr>
              <w:t>841</w:t>
            </w:r>
            <w:r>
              <w:rPr>
                <w:rFonts w:eastAsia="Calibri"/>
                <w:sz w:val="20"/>
                <w:szCs w:val="20"/>
                <w:lang w:val="uk-UA"/>
              </w:rPr>
              <w:t xml:space="preserve"> х 1189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12.</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брошури (тип №1)</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148х105мм</w:t>
            </w:r>
          </w:p>
          <w:p w:rsidR="00C936F6" w:rsidRDefault="00C936F6" w:rsidP="00A62D50">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13.</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брошури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148х210 мм</w:t>
            </w:r>
          </w:p>
          <w:p w:rsidR="00C936F6" w:rsidRDefault="00C936F6" w:rsidP="00A62D50">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3332"/>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14.</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брошури (тип №3)</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pStyle w:val="a6"/>
              <w:spacing w:before="0" w:beforeAutospacing="0" w:after="0" w:afterAutospacing="0"/>
              <w:jc w:val="center"/>
              <w:rPr>
                <w:b/>
                <w:sz w:val="20"/>
                <w:szCs w:val="20"/>
                <w:lang w:val="uk-UA"/>
              </w:rPr>
            </w:pPr>
            <w:r>
              <w:rPr>
                <w:b/>
                <w:sz w:val="20"/>
                <w:szCs w:val="20"/>
                <w:lang w:val="uk-UA"/>
              </w:rPr>
              <w:t>Одностороння</w:t>
            </w:r>
            <w:r>
              <w:rPr>
                <w:b/>
                <w:sz w:val="20"/>
                <w:szCs w:val="20"/>
              </w:rPr>
              <w:t>/</w:t>
            </w:r>
            <w:r>
              <w:rPr>
                <w:b/>
                <w:sz w:val="20"/>
                <w:szCs w:val="20"/>
                <w:lang w:val="uk-UA"/>
              </w:rPr>
              <w:t>Двостороння</w:t>
            </w:r>
          </w:p>
          <w:p w:rsidR="00C936F6" w:rsidRDefault="00C936F6" w:rsidP="00A62D50">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C936F6" w:rsidRDefault="00C936F6" w:rsidP="00A62D50">
            <w:pPr>
              <w:jc w:val="center"/>
              <w:rPr>
                <w:rFonts w:eastAsia="Times New Roman"/>
                <w:color w:val="000000"/>
                <w:sz w:val="20"/>
                <w:szCs w:val="20"/>
                <w:lang w:val="uk-UA" w:eastAsia="ru-RU"/>
              </w:rPr>
            </w:pPr>
            <w:r>
              <w:rPr>
                <w:rFonts w:eastAsia="Times New Roman"/>
                <w:color w:val="000000"/>
                <w:sz w:val="20"/>
                <w:szCs w:val="20"/>
                <w:lang w:val="uk-UA" w:eastAsia="ru-RU"/>
              </w:rPr>
              <w:t>Вартість за 1 сторінку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r>
              <w:rPr>
                <w:rFonts w:eastAsia="Calibri"/>
                <w:b/>
                <w:i/>
                <w:sz w:val="20"/>
                <w:szCs w:val="20"/>
                <w:lang w:val="uk-UA"/>
              </w:rPr>
              <w:t xml:space="preserve"> </w:t>
            </w:r>
          </w:p>
          <w:p w:rsidR="00C936F6" w:rsidRDefault="00C936F6" w:rsidP="00A62D50">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829"/>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15.</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блокноту (тип №1)</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х105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073"/>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16.</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блокноту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148 мм х 210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17.</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блокноту (тип №3)</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18.</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папки</w:t>
            </w:r>
          </w:p>
          <w:p w:rsidR="00C936F6" w:rsidRDefault="00C936F6" w:rsidP="00A62D50">
            <w:pPr>
              <w:jc w:val="center"/>
              <w:rPr>
                <w:rFonts w:eastAsia="Calibri"/>
                <w:sz w:val="20"/>
                <w:szCs w:val="20"/>
                <w:lang w:val="uk-UA"/>
              </w:rPr>
            </w:pPr>
            <w:r>
              <w:rPr>
                <w:rFonts w:eastAsia="Calibri"/>
                <w:sz w:val="20"/>
                <w:szCs w:val="20"/>
                <w:lang w:val="uk-UA"/>
              </w:rPr>
              <w:t xml:space="preserve"> (тип №1)</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Формат А5</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19.</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папки</w:t>
            </w:r>
          </w:p>
          <w:p w:rsidR="00C936F6" w:rsidRDefault="00C936F6" w:rsidP="00A62D50">
            <w:pPr>
              <w:jc w:val="center"/>
              <w:rPr>
                <w:rFonts w:eastAsia="Calibri"/>
                <w:sz w:val="20"/>
                <w:szCs w:val="20"/>
                <w:lang w:val="uk-UA"/>
              </w:rPr>
            </w:pPr>
            <w:r>
              <w:rPr>
                <w:rFonts w:eastAsia="Calibri"/>
                <w:sz w:val="20"/>
                <w:szCs w:val="20"/>
                <w:lang w:val="uk-UA"/>
              </w:rPr>
              <w:t xml:space="preserve">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Одностороння</w:t>
            </w:r>
            <w:r>
              <w:rPr>
                <w:rFonts w:eastAsia="Calibri"/>
                <w:b/>
                <w:sz w:val="20"/>
                <w:szCs w:val="20"/>
              </w:rPr>
              <w:t>/</w:t>
            </w:r>
            <w:r>
              <w:rPr>
                <w:rFonts w:eastAsia="Calibri"/>
                <w:b/>
                <w:sz w:val="20"/>
                <w:szCs w:val="20"/>
                <w:lang w:val="uk-UA"/>
              </w:rPr>
              <w:t xml:space="preserve">Двостороння </w:t>
            </w:r>
          </w:p>
          <w:p w:rsidR="00C936F6" w:rsidRDefault="00C936F6" w:rsidP="00A62D50">
            <w:pPr>
              <w:jc w:val="center"/>
              <w:rPr>
                <w:rFonts w:eastAsia="Calibri"/>
                <w:sz w:val="20"/>
                <w:szCs w:val="20"/>
                <w:lang w:val="uk-UA"/>
              </w:rPr>
            </w:pPr>
            <w:r>
              <w:rPr>
                <w:rFonts w:eastAsia="Calibri"/>
                <w:b/>
                <w:i/>
                <w:sz w:val="20"/>
                <w:szCs w:val="20"/>
                <w:lang w:val="uk-UA"/>
              </w:rPr>
              <w:t>Формат А4</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20.</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 xml:space="preserve">Дизайн упаковки </w:t>
            </w:r>
          </w:p>
          <w:p w:rsidR="00C936F6" w:rsidRDefault="00C936F6" w:rsidP="00A62D50">
            <w:pPr>
              <w:jc w:val="center"/>
              <w:rPr>
                <w:rFonts w:eastAsia="Calibri"/>
                <w:sz w:val="20"/>
                <w:szCs w:val="20"/>
                <w:lang w:val="uk-UA"/>
              </w:rPr>
            </w:pPr>
            <w:r>
              <w:rPr>
                <w:rFonts w:eastAsia="Calibri"/>
                <w:sz w:val="20"/>
                <w:szCs w:val="20"/>
                <w:lang w:val="uk-UA"/>
              </w:rPr>
              <w:t>банківської картки «</w:t>
            </w:r>
            <w:r>
              <w:rPr>
                <w:rFonts w:eastAsia="Calibri"/>
                <w:sz w:val="20"/>
                <w:szCs w:val="20"/>
                <w:lang w:val="en-US"/>
              </w:rPr>
              <w:t>Welcome</w:t>
            </w:r>
            <w:r>
              <w:rPr>
                <w:rFonts w:eastAsia="Calibri"/>
                <w:sz w:val="20"/>
                <w:szCs w:val="20"/>
                <w:lang w:val="uk-UA"/>
              </w:rPr>
              <w:t xml:space="preserve"> </w:t>
            </w:r>
            <w:r>
              <w:rPr>
                <w:rFonts w:eastAsia="Calibri"/>
                <w:sz w:val="20"/>
                <w:szCs w:val="20"/>
                <w:lang w:val="en-US"/>
              </w:rPr>
              <w:t>Pack</w:t>
            </w: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i/>
                <w:sz w:val="20"/>
                <w:szCs w:val="20"/>
                <w:lang w:val="uk-UA"/>
              </w:rPr>
            </w:pP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931"/>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21.</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планінгу</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r>
              <w:rPr>
                <w:rFonts w:eastAsia="Calibri"/>
                <w:b/>
                <w:sz w:val="20"/>
                <w:szCs w:val="20"/>
              </w:rPr>
              <w:t>/</w:t>
            </w:r>
            <w:r>
              <w:rPr>
                <w:rFonts w:eastAsia="Calibri"/>
                <w:b/>
                <w:sz w:val="20"/>
                <w:szCs w:val="20"/>
                <w:lang w:val="uk-UA"/>
              </w:rPr>
              <w:t xml:space="preserve">Двосторонній </w:t>
            </w:r>
          </w:p>
          <w:p w:rsidR="00C936F6" w:rsidRDefault="00C936F6" w:rsidP="00A62D50">
            <w:pPr>
              <w:jc w:val="center"/>
              <w:rPr>
                <w:rFonts w:eastAsia="Times New Roman"/>
                <w:color w:val="000000"/>
                <w:sz w:val="20"/>
                <w:szCs w:val="20"/>
                <w:lang w:val="uk-UA" w:eastAsia="ru-RU"/>
              </w:rPr>
            </w:pPr>
            <w:r>
              <w:rPr>
                <w:rFonts w:eastAsia="Calibri"/>
                <w:b/>
                <w:i/>
                <w:sz w:val="20"/>
                <w:szCs w:val="20"/>
                <w:lang w:val="uk-UA"/>
              </w:rPr>
              <w:t xml:space="preserve">Розмір: </w:t>
            </w:r>
            <w:r>
              <w:rPr>
                <w:rFonts w:eastAsia="Times New Roman"/>
                <w:color w:val="000000"/>
                <w:sz w:val="20"/>
                <w:szCs w:val="20"/>
                <w:lang w:val="uk-UA" w:eastAsia="ru-RU"/>
              </w:rPr>
              <w:t>220 мм х 530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7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Times New Roman"/>
                <w:color w:val="000000"/>
                <w:sz w:val="20"/>
                <w:szCs w:val="20"/>
                <w:lang w:val="uk-UA" w:eastAsia="ru-RU"/>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22.</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календаря (тип №1)</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420х594мм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C936F6"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23.</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календаря (тип №2)</w:t>
            </w:r>
            <w:r>
              <w:rPr>
                <w:rFonts w:eastAsia="Times New Roman"/>
                <w:b/>
                <w:i/>
                <w:color w:val="000000"/>
                <w:sz w:val="20"/>
                <w:szCs w:val="20"/>
                <w:lang w:val="uk-UA" w:eastAsia="ru-RU"/>
              </w:rPr>
              <w:t xml:space="preserve"> </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323х660мм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20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5 робочих днів  погодження Замовником </w:t>
            </w:r>
            <w:r>
              <w:rPr>
                <w:rFonts w:eastAsia="Calibri"/>
                <w:i/>
                <w:sz w:val="20"/>
                <w:szCs w:val="20"/>
                <w:lang w:val="uk-UA"/>
              </w:rPr>
              <w:t>прев’ю макету)</w:t>
            </w:r>
          </w:p>
        </w:tc>
      </w:tr>
      <w:tr w:rsidR="00C936F6" w:rsidRPr="00E67371"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24.</w:t>
            </w:r>
          </w:p>
        </w:tc>
        <w:tc>
          <w:tcPr>
            <w:tcW w:w="229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sz w:val="20"/>
                <w:szCs w:val="20"/>
                <w:lang w:val="uk-UA"/>
              </w:rPr>
            </w:pPr>
            <w:r>
              <w:rPr>
                <w:rFonts w:eastAsia="Calibri"/>
                <w:sz w:val="20"/>
                <w:szCs w:val="20"/>
                <w:lang w:val="uk-UA"/>
              </w:rPr>
              <w:t>Дизайн пакету</w:t>
            </w:r>
          </w:p>
        </w:tc>
        <w:tc>
          <w:tcPr>
            <w:tcW w:w="5866" w:type="dxa"/>
            <w:tcBorders>
              <w:top w:val="single" w:sz="4" w:space="0" w:color="auto"/>
              <w:left w:val="single" w:sz="4" w:space="0" w:color="auto"/>
              <w:bottom w:val="single" w:sz="4" w:space="0" w:color="auto"/>
              <w:right w:val="single" w:sz="4" w:space="0" w:color="auto"/>
            </w:tcBorders>
            <w:hideMark/>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b/>
                <w:i/>
                <w:sz w:val="20"/>
                <w:szCs w:val="20"/>
                <w:lang w:val="uk-UA"/>
              </w:rPr>
            </w:pPr>
            <w:r>
              <w:rPr>
                <w:rFonts w:eastAsia="Calibri"/>
                <w:b/>
                <w:i/>
                <w:sz w:val="20"/>
                <w:szCs w:val="20"/>
                <w:lang w:val="uk-UA"/>
              </w:rPr>
              <w:t>Варіанти розмірів:</w:t>
            </w:r>
          </w:p>
          <w:p w:rsidR="00C936F6" w:rsidRDefault="00C936F6" w:rsidP="00A62D50">
            <w:pPr>
              <w:jc w:val="center"/>
              <w:rPr>
                <w:rFonts w:eastAsia="Calibri"/>
                <w:sz w:val="20"/>
                <w:szCs w:val="20"/>
                <w:lang w:val="uk-UA"/>
              </w:rPr>
            </w:pPr>
            <w:r>
              <w:rPr>
                <w:rFonts w:eastAsia="Calibri"/>
                <w:sz w:val="20"/>
                <w:szCs w:val="20"/>
                <w:lang w:val="uk-UA"/>
              </w:rPr>
              <w:t>-200мм х330ммх100мм</w:t>
            </w:r>
          </w:p>
          <w:p w:rsidR="00C936F6" w:rsidRDefault="00C936F6" w:rsidP="00A62D50">
            <w:pPr>
              <w:jc w:val="center"/>
              <w:rPr>
                <w:rFonts w:eastAsia="Calibri"/>
                <w:sz w:val="20"/>
                <w:szCs w:val="20"/>
                <w:lang w:val="uk-UA"/>
              </w:rPr>
            </w:pPr>
            <w:r>
              <w:rPr>
                <w:rFonts w:eastAsia="Calibri"/>
                <w:sz w:val="20"/>
                <w:szCs w:val="20"/>
                <w:lang w:val="uk-UA"/>
              </w:rPr>
              <w:t>-280ммх360ммх140мм</w:t>
            </w:r>
          </w:p>
          <w:p w:rsidR="00C936F6" w:rsidRDefault="00C936F6" w:rsidP="00A62D50">
            <w:pPr>
              <w:jc w:val="center"/>
              <w:rPr>
                <w:rFonts w:eastAsia="Calibri"/>
                <w:sz w:val="20"/>
                <w:szCs w:val="20"/>
                <w:lang w:val="uk-UA"/>
              </w:rPr>
            </w:pPr>
            <w:r>
              <w:rPr>
                <w:rFonts w:eastAsia="Calibri"/>
                <w:sz w:val="20"/>
                <w:szCs w:val="20"/>
                <w:lang w:val="uk-UA"/>
              </w:rPr>
              <w:t>-450ммх350ммх100мм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Calibri"/>
                <w:i/>
                <w:sz w:val="20"/>
                <w:szCs w:val="20"/>
                <w:lang w:val="uk-UA"/>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r>
              <w:rPr>
                <w:rFonts w:eastAsia="Times New Roman"/>
                <w:i/>
                <w:color w:val="333333"/>
                <w:sz w:val="20"/>
                <w:szCs w:val="20"/>
                <w:shd w:val="clear" w:color="auto" w:fill="FFFFFF"/>
                <w:lang w:val="uk-UA" w:eastAsia="ru-RU"/>
              </w:rPr>
              <w:t xml:space="preserve">(Оригінал-макет надається Замовнику через 3 робочих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Pr="00B17F36" w:rsidRDefault="00C936F6" w:rsidP="000C1615">
            <w:pPr>
              <w:contextualSpacing/>
              <w:rPr>
                <w:rFonts w:eastAsia="Calibri"/>
                <w:color w:val="000000" w:themeColor="text1"/>
                <w:sz w:val="20"/>
                <w:szCs w:val="20"/>
                <w:lang w:val="uk-UA"/>
              </w:rPr>
            </w:pPr>
            <w:r>
              <w:rPr>
                <w:rFonts w:eastAsia="Calibri"/>
                <w:color w:val="000000" w:themeColor="text1"/>
                <w:sz w:val="20"/>
                <w:szCs w:val="20"/>
                <w:lang w:val="uk-UA"/>
              </w:rPr>
              <w:t>25.</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color w:val="000000" w:themeColor="text1"/>
                <w:sz w:val="20"/>
                <w:szCs w:val="20"/>
                <w:lang w:val="uk-UA"/>
              </w:rPr>
            </w:pPr>
            <w:r>
              <w:rPr>
                <w:rFonts w:eastAsia="Calibri"/>
                <w:color w:val="000000" w:themeColor="text1"/>
                <w:sz w:val="20"/>
                <w:szCs w:val="20"/>
                <w:lang w:val="uk-UA"/>
              </w:rPr>
              <w:t>Дизайн платіжної картки</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 xml:space="preserve">Двостороння </w:t>
            </w:r>
          </w:p>
          <w:p w:rsidR="00C936F6" w:rsidRDefault="00C936F6" w:rsidP="00A62D50">
            <w:pPr>
              <w:jc w:val="center"/>
              <w:rPr>
                <w:rFonts w:eastAsia="Calibri"/>
                <w:i/>
                <w:sz w:val="20"/>
                <w:szCs w:val="20"/>
                <w:lang w:val="uk-UA"/>
              </w:rPr>
            </w:pPr>
            <w:r>
              <w:rPr>
                <w:rFonts w:eastAsia="Calibri"/>
                <w:b/>
                <w:i/>
                <w:sz w:val="20"/>
                <w:szCs w:val="20"/>
                <w:lang w:val="uk-UA"/>
              </w:rPr>
              <w:t xml:space="preserve">Розмір: </w:t>
            </w:r>
            <w:r>
              <w:rPr>
                <w:rFonts w:eastAsia="Calibri"/>
                <w:i/>
                <w:sz w:val="20"/>
                <w:szCs w:val="20"/>
                <w:lang w:val="uk-UA"/>
              </w:rPr>
              <w:t>85 мм х 55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26.</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воблеру</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b/>
                <w:sz w:val="20"/>
                <w:szCs w:val="20"/>
                <w:lang w:val="uk-UA"/>
              </w:rPr>
              <w:t>Двосторонній</w:t>
            </w:r>
          </w:p>
          <w:p w:rsidR="00C936F6" w:rsidRDefault="00C936F6" w:rsidP="00A62D50">
            <w:pPr>
              <w:jc w:val="center"/>
              <w:rPr>
                <w:rFonts w:eastAsia="Calibri"/>
                <w:sz w:val="20"/>
                <w:szCs w:val="20"/>
                <w:lang w:val="uk-UA"/>
              </w:rPr>
            </w:pPr>
            <w:r>
              <w:rPr>
                <w:rFonts w:eastAsia="Calibri"/>
                <w:sz w:val="20"/>
                <w:szCs w:val="20"/>
                <w:lang w:val="uk-UA"/>
              </w:rPr>
              <w:t>Діаметр 100 мм/12 мм/15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27.</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w:t>
            </w:r>
          </w:p>
          <w:p w:rsidR="00C936F6" w:rsidRDefault="00C936F6" w:rsidP="00A62D50">
            <w:pPr>
              <w:jc w:val="center"/>
              <w:rPr>
                <w:rFonts w:eastAsia="Calibri"/>
                <w:sz w:val="20"/>
                <w:szCs w:val="20"/>
                <w:lang w:val="uk-UA"/>
              </w:rPr>
            </w:pPr>
            <w:r>
              <w:rPr>
                <w:rFonts w:eastAsia="Calibri"/>
                <w:sz w:val="20"/>
                <w:szCs w:val="20"/>
                <w:lang w:val="uk-UA"/>
              </w:rPr>
              <w:t>грамоти,  диплому, подяки</w:t>
            </w:r>
            <w:r>
              <w:rPr>
                <w:rFonts w:eastAsia="Times New Roman"/>
                <w:b/>
                <w:i/>
                <w:color w:val="000000"/>
                <w:sz w:val="20"/>
                <w:szCs w:val="20"/>
                <w:lang w:val="uk-UA" w:eastAsia="ru-RU"/>
              </w:rPr>
              <w:t xml:space="preserve"> </w:t>
            </w:r>
          </w:p>
          <w:p w:rsidR="00C936F6" w:rsidRDefault="00C936F6" w:rsidP="00A62D50">
            <w:pPr>
              <w:jc w:val="center"/>
              <w:rPr>
                <w:rFonts w:eastAsia="Calibri"/>
                <w:sz w:val="20"/>
                <w:szCs w:val="20"/>
                <w:lang w:val="uk-UA"/>
              </w:rPr>
            </w:pPr>
            <w:r>
              <w:rPr>
                <w:rFonts w:eastAsia="Calibri"/>
                <w:sz w:val="20"/>
                <w:szCs w:val="20"/>
                <w:lang w:val="uk-UA"/>
              </w:rPr>
              <w:t xml:space="preserve"> </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297х210мм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28.</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Брендованого квартального календаря</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29.</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Брендованого </w:t>
            </w:r>
          </w:p>
          <w:p w:rsidR="00C936F6" w:rsidRDefault="00C936F6" w:rsidP="00A62D50">
            <w:pPr>
              <w:jc w:val="center"/>
              <w:rPr>
                <w:rFonts w:eastAsia="Calibri"/>
                <w:sz w:val="20"/>
                <w:szCs w:val="20"/>
                <w:lang w:val="uk-UA"/>
              </w:rPr>
            </w:pPr>
            <w:r>
              <w:rPr>
                <w:rFonts w:eastAsia="Calibri"/>
                <w:sz w:val="20"/>
                <w:szCs w:val="20"/>
                <w:lang w:val="uk-UA"/>
              </w:rPr>
              <w:t>Перекидного календаря</w:t>
            </w:r>
          </w:p>
          <w:p w:rsidR="00C936F6" w:rsidRDefault="00C936F6" w:rsidP="00A62D50">
            <w:pPr>
              <w:jc w:val="center"/>
              <w:rPr>
                <w:rFonts w:eastAsia="Calibri"/>
                <w:sz w:val="20"/>
                <w:szCs w:val="20"/>
                <w:lang w:val="uk-UA"/>
              </w:rPr>
            </w:pPr>
            <w:r>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А3</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2C54C0"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30.</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Брендованого </w:t>
            </w:r>
          </w:p>
          <w:p w:rsidR="00C936F6" w:rsidRDefault="00C936F6" w:rsidP="00A62D50">
            <w:pPr>
              <w:jc w:val="center"/>
              <w:rPr>
                <w:rFonts w:eastAsia="Calibri"/>
                <w:sz w:val="20"/>
                <w:szCs w:val="20"/>
                <w:lang w:val="uk-UA"/>
              </w:rPr>
            </w:pPr>
            <w:r>
              <w:rPr>
                <w:rFonts w:eastAsia="Calibri"/>
                <w:sz w:val="20"/>
                <w:szCs w:val="20"/>
                <w:lang w:val="uk-UA"/>
              </w:rPr>
              <w:t>Перекидного календаря</w:t>
            </w:r>
          </w:p>
          <w:p w:rsidR="00C936F6" w:rsidRDefault="00C936F6" w:rsidP="00A62D50">
            <w:pPr>
              <w:jc w:val="center"/>
              <w:rPr>
                <w:rFonts w:eastAsia="Calibri"/>
                <w:sz w:val="20"/>
                <w:szCs w:val="20"/>
                <w:lang w:val="uk-UA"/>
              </w:rPr>
            </w:pPr>
            <w:r>
              <w:rPr>
                <w:rFonts w:eastAsia="Calibri"/>
                <w:sz w:val="20"/>
                <w:szCs w:val="20"/>
                <w:lang w:val="uk-UA"/>
              </w:rPr>
              <w:t xml:space="preserve"> (тип 2)</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sz w:val="20"/>
                <w:szCs w:val="20"/>
                <w:lang w:val="uk-UA"/>
              </w:rPr>
              <w:t xml:space="preserve">Формат: </w:t>
            </w:r>
            <w:r>
              <w:rPr>
                <w:rFonts w:eastAsia="Calibri"/>
                <w:i/>
                <w:sz w:val="20"/>
                <w:szCs w:val="20"/>
                <w:lang w:val="uk-UA"/>
              </w:rPr>
              <w:t>А2</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31.</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Настільного перекидного календаря «будиночок»</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32.</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Широкоформатного постеру</w:t>
            </w:r>
          </w:p>
          <w:p w:rsidR="00C936F6" w:rsidRDefault="00C936F6" w:rsidP="00A62D50">
            <w:pPr>
              <w:jc w:val="center"/>
              <w:rPr>
                <w:rFonts w:eastAsia="Calibri"/>
                <w:sz w:val="20"/>
                <w:szCs w:val="20"/>
                <w:lang w:val="uk-UA"/>
              </w:rPr>
            </w:pPr>
            <w:r>
              <w:rPr>
                <w:rFonts w:eastAsia="Calibri"/>
                <w:sz w:val="20"/>
                <w:szCs w:val="20"/>
                <w:lang w:val="uk-UA"/>
              </w:rPr>
              <w:t>(зовнішня реклама)</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Розмір 12м х 3м/ 6м х 3м/ 4м х 3м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C936F6" w:rsidRDefault="00C936F6" w:rsidP="00A62D50">
            <w:pPr>
              <w:jc w:val="center"/>
              <w:rPr>
                <w:rFonts w:eastAsia="Calibri"/>
                <w:sz w:val="20"/>
                <w:szCs w:val="20"/>
                <w:lang w:val="uk-UA"/>
              </w:rPr>
            </w:pP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33.</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Вітальної листівки*</w:t>
            </w:r>
          </w:p>
          <w:p w:rsidR="00C936F6" w:rsidRDefault="00C936F6" w:rsidP="00A62D50">
            <w:pPr>
              <w:jc w:val="center"/>
              <w:rPr>
                <w:rFonts w:eastAsia="Calibri"/>
                <w:sz w:val="20"/>
                <w:szCs w:val="20"/>
                <w:lang w:val="uk-UA"/>
              </w:rPr>
            </w:pPr>
            <w:r>
              <w:rPr>
                <w:rFonts w:eastAsia="Calibri"/>
                <w:sz w:val="20"/>
                <w:szCs w:val="20"/>
                <w:lang w:val="uk-UA"/>
              </w:rPr>
              <w:t>(тип 1)</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Розмір:</w:t>
            </w:r>
          </w:p>
          <w:p w:rsidR="00C936F6" w:rsidRDefault="00C936F6" w:rsidP="00A62D50">
            <w:pPr>
              <w:jc w:val="center"/>
              <w:rPr>
                <w:rFonts w:eastAsia="Calibri"/>
                <w:sz w:val="20"/>
                <w:szCs w:val="20"/>
                <w:lang w:val="uk-UA"/>
              </w:rPr>
            </w:pPr>
            <w:r>
              <w:rPr>
                <w:rFonts w:eastAsia="Calibri"/>
                <w:sz w:val="20"/>
                <w:szCs w:val="20"/>
                <w:lang w:val="uk-UA"/>
              </w:rPr>
              <w:t>у згорнутому вигляді – 100 мм х 200 мм</w:t>
            </w:r>
          </w:p>
          <w:p w:rsidR="00C936F6" w:rsidRDefault="00C936F6" w:rsidP="00A62D50">
            <w:pPr>
              <w:jc w:val="center"/>
              <w:rPr>
                <w:rFonts w:eastAsia="Calibri"/>
                <w:sz w:val="20"/>
                <w:szCs w:val="20"/>
                <w:lang w:val="uk-UA"/>
              </w:rPr>
            </w:pPr>
            <w:r>
              <w:rPr>
                <w:rFonts w:eastAsia="Calibri"/>
                <w:sz w:val="20"/>
                <w:szCs w:val="20"/>
                <w:lang w:val="uk-UA"/>
              </w:rPr>
              <w:t xml:space="preserve">у розгорнутому вигляді 200мм х 200 мм </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p w:rsidR="00C936F6" w:rsidRDefault="00C936F6" w:rsidP="00A62D50">
            <w:pPr>
              <w:jc w:val="center"/>
              <w:rPr>
                <w:rFonts w:eastAsia="Calibri"/>
                <w:sz w:val="20"/>
                <w:szCs w:val="20"/>
                <w:lang w:val="uk-UA"/>
              </w:rPr>
            </w:pP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34.</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Вітальної листівки</w:t>
            </w:r>
          </w:p>
          <w:p w:rsidR="00C936F6" w:rsidRDefault="00C936F6" w:rsidP="00A62D50">
            <w:pPr>
              <w:jc w:val="center"/>
              <w:rPr>
                <w:rFonts w:eastAsia="Calibri"/>
                <w:sz w:val="20"/>
                <w:szCs w:val="20"/>
                <w:lang w:val="uk-UA"/>
              </w:rPr>
            </w:pPr>
            <w:r>
              <w:rPr>
                <w:rFonts w:eastAsia="Calibri"/>
                <w:sz w:val="20"/>
                <w:szCs w:val="20"/>
                <w:lang w:val="uk-UA"/>
              </w:rPr>
              <w:t>(тип 2)</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Розмір:</w:t>
            </w:r>
          </w:p>
          <w:p w:rsidR="00C936F6" w:rsidRDefault="00C936F6" w:rsidP="00A62D50">
            <w:pPr>
              <w:jc w:val="center"/>
              <w:rPr>
                <w:rFonts w:eastAsia="Calibri"/>
                <w:sz w:val="20"/>
                <w:szCs w:val="20"/>
                <w:lang w:val="uk-UA"/>
              </w:rPr>
            </w:pPr>
            <w:r>
              <w:rPr>
                <w:rFonts w:eastAsia="Calibri"/>
                <w:sz w:val="20"/>
                <w:szCs w:val="20"/>
                <w:lang w:val="uk-UA"/>
              </w:rPr>
              <w:t>у згорнутому вигляді – 145 мм х 145 мм</w:t>
            </w:r>
          </w:p>
          <w:p w:rsidR="00C936F6" w:rsidRDefault="00C936F6" w:rsidP="00A62D50">
            <w:pPr>
              <w:jc w:val="center"/>
              <w:rPr>
                <w:rFonts w:eastAsia="Calibri"/>
                <w:sz w:val="20"/>
                <w:szCs w:val="20"/>
                <w:lang w:val="uk-UA"/>
              </w:rPr>
            </w:pPr>
            <w:r>
              <w:rPr>
                <w:rFonts w:eastAsia="Calibri"/>
                <w:sz w:val="20"/>
                <w:szCs w:val="20"/>
                <w:lang w:val="uk-UA"/>
              </w:rPr>
              <w:t xml:space="preserve">у розгорнутому вигляді 290мм х 145 мм </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35.</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w:t>
            </w:r>
          </w:p>
          <w:p w:rsidR="00C936F6" w:rsidRDefault="00C936F6" w:rsidP="00A62D50">
            <w:pPr>
              <w:jc w:val="center"/>
              <w:rPr>
                <w:rFonts w:eastAsia="Calibri"/>
                <w:sz w:val="20"/>
                <w:szCs w:val="20"/>
                <w:lang w:val="uk-UA"/>
              </w:rPr>
            </w:pPr>
            <w:r>
              <w:rPr>
                <w:rFonts w:eastAsia="Calibri"/>
                <w:sz w:val="20"/>
                <w:szCs w:val="20"/>
                <w:lang w:val="uk-UA"/>
              </w:rPr>
              <w:t>Брендованої етикетки*</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90мм х 50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36.</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Кишенькового календаря*</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 xml:space="preserve">Розмір: </w:t>
            </w:r>
            <w:r>
              <w:rPr>
                <w:rFonts w:eastAsia="Calibri"/>
                <w:sz w:val="20"/>
                <w:szCs w:val="20"/>
                <w:lang w:val="uk-UA"/>
              </w:rPr>
              <w:t>70мм х 100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37.</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w:t>
            </w:r>
          </w:p>
          <w:p w:rsidR="00C936F6" w:rsidRDefault="00C936F6" w:rsidP="00A62D50">
            <w:pPr>
              <w:jc w:val="center"/>
              <w:rPr>
                <w:rFonts w:eastAsia="Calibri"/>
                <w:sz w:val="20"/>
                <w:szCs w:val="20"/>
                <w:lang w:val="uk-UA"/>
              </w:rPr>
            </w:pPr>
            <w:r>
              <w:rPr>
                <w:rFonts w:eastAsia="Calibri"/>
                <w:sz w:val="20"/>
                <w:szCs w:val="20"/>
                <w:lang w:val="uk-UA"/>
              </w:rPr>
              <w:t>Міні-Брендбуку</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sz w:val="20"/>
                <w:szCs w:val="20"/>
                <w:lang w:val="uk-UA"/>
              </w:rPr>
              <w:t>210 мм х297 мм</w:t>
            </w:r>
          </w:p>
          <w:p w:rsidR="00C936F6" w:rsidRDefault="00C936F6" w:rsidP="00A62D50">
            <w:pPr>
              <w:jc w:val="center"/>
              <w:rPr>
                <w:rFonts w:eastAsia="Times New Roman"/>
                <w:i/>
                <w:color w:val="000000"/>
                <w:sz w:val="20"/>
                <w:szCs w:val="20"/>
                <w:lang w:val="uk-UA" w:eastAsia="ru-RU"/>
              </w:rPr>
            </w:pPr>
            <w:r>
              <w:rPr>
                <w:rFonts w:eastAsia="Times New Roman"/>
                <w:i/>
                <w:color w:val="000000"/>
                <w:sz w:val="20"/>
                <w:szCs w:val="20"/>
                <w:lang w:val="uk-UA" w:eastAsia="ru-RU"/>
              </w:rPr>
              <w:t>Вартість за 1 сторінку</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 xml:space="preserve">(Надається Замовнику не менше 3 варіантів на вибір через </w:t>
            </w:r>
            <w:r>
              <w:rPr>
                <w:rFonts w:eastAsia="Times New Roman"/>
                <w:i/>
                <w:color w:val="000000" w:themeColor="text1"/>
                <w:sz w:val="20"/>
                <w:szCs w:val="20"/>
                <w:shd w:val="clear" w:color="auto" w:fill="FFFFFF"/>
                <w:lang w:val="uk-UA" w:eastAsia="ru-RU"/>
              </w:rPr>
              <w:t xml:space="preserve">40 робочих днів  </w:t>
            </w:r>
            <w:r>
              <w:rPr>
                <w:rFonts w:eastAsia="Times New Roman"/>
                <w:i/>
                <w:color w:val="333333"/>
                <w:sz w:val="20"/>
                <w:szCs w:val="20"/>
                <w:shd w:val="clear" w:color="auto" w:fill="FFFFFF"/>
                <w:lang w:val="uk-UA" w:eastAsia="ru-RU"/>
              </w:rPr>
              <w:t>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w:t>
            </w:r>
            <w:r>
              <w:rPr>
                <w:rFonts w:eastAsia="Times New Roman"/>
                <w:i/>
                <w:color w:val="000000" w:themeColor="text1"/>
                <w:sz w:val="20"/>
                <w:szCs w:val="20"/>
                <w:shd w:val="clear" w:color="auto" w:fill="FFFFFF"/>
                <w:lang w:val="uk-UA" w:eastAsia="ru-RU"/>
              </w:rPr>
              <w:t>10 робочих днів</w:t>
            </w:r>
            <w:r>
              <w:rPr>
                <w:rFonts w:eastAsia="Times New Roman"/>
                <w:i/>
                <w:color w:val="333333"/>
                <w:sz w:val="20"/>
                <w:szCs w:val="20"/>
                <w:shd w:val="clear" w:color="auto" w:fill="FFFFFF"/>
                <w:lang w:val="uk-UA" w:eastAsia="ru-RU"/>
              </w:rPr>
              <w:t xml:space="preserve"> після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38.</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Веб-банеру</w:t>
            </w:r>
          </w:p>
          <w:p w:rsidR="00C936F6" w:rsidRDefault="00C936F6" w:rsidP="00A62D50">
            <w:pPr>
              <w:jc w:val="center"/>
              <w:rPr>
                <w:rFonts w:eastAsia="Calibri"/>
                <w:sz w:val="20"/>
                <w:szCs w:val="20"/>
                <w:lang w:val="uk-UA"/>
              </w:rPr>
            </w:pPr>
            <w:r>
              <w:rPr>
                <w:rFonts w:eastAsia="Calibri"/>
                <w:sz w:val="20"/>
                <w:szCs w:val="20"/>
                <w:lang w:val="uk-UA"/>
              </w:rPr>
              <w:t>статичного</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39.</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Веб-банеру</w:t>
            </w:r>
          </w:p>
          <w:p w:rsidR="00C936F6" w:rsidRDefault="00C936F6" w:rsidP="00A62D50">
            <w:pPr>
              <w:jc w:val="center"/>
              <w:rPr>
                <w:rFonts w:eastAsia="Calibri"/>
                <w:sz w:val="20"/>
                <w:szCs w:val="20"/>
                <w:lang w:val="uk-UA"/>
              </w:rPr>
            </w:pPr>
            <w:r>
              <w:rPr>
                <w:rFonts w:eastAsia="Calibri"/>
                <w:sz w:val="20"/>
                <w:szCs w:val="20"/>
                <w:lang w:val="uk-UA"/>
              </w:rPr>
              <w:t>динамічного</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w:t>
            </w:r>
          </w:p>
          <w:p w:rsidR="00C936F6" w:rsidRDefault="00C936F6" w:rsidP="00A62D50">
            <w:pPr>
              <w:jc w:val="center"/>
              <w:rPr>
                <w:rFonts w:eastAsia="Times New Roman"/>
                <w:color w:val="333333"/>
                <w:sz w:val="20"/>
                <w:szCs w:val="20"/>
                <w:shd w:val="clear" w:color="auto" w:fill="FFFFFF"/>
                <w:lang w:val="en-US" w:eastAsia="ru-RU"/>
              </w:rPr>
            </w:pPr>
            <w:r>
              <w:rPr>
                <w:rFonts w:eastAsia="Times New Roman"/>
                <w:color w:val="333333"/>
                <w:sz w:val="20"/>
                <w:szCs w:val="20"/>
                <w:shd w:val="clear" w:color="auto" w:fill="FFFFFF"/>
                <w:lang w:val="en-US" w:eastAsia="ru-RU"/>
              </w:rPr>
              <w:t>GIF, FLASH, JAVA, HTML</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GIF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JAVA</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FLASH</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40.</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Електронного мейлера</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41.</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Посадкової сторінки</w:t>
            </w:r>
          </w:p>
          <w:p w:rsidR="00C936F6" w:rsidRDefault="00C936F6" w:rsidP="00A62D50">
            <w:pPr>
              <w:jc w:val="center"/>
              <w:rPr>
                <w:rFonts w:eastAsia="Calibri"/>
                <w:sz w:val="20"/>
                <w:szCs w:val="20"/>
                <w:lang w:val="uk-UA"/>
              </w:rPr>
            </w:pPr>
            <w:r>
              <w:rPr>
                <w:rFonts w:eastAsia="Calibri"/>
                <w:sz w:val="20"/>
                <w:szCs w:val="20"/>
                <w:lang w:val="uk-UA"/>
              </w:rPr>
              <w:t>(</w:t>
            </w:r>
            <w:r>
              <w:rPr>
                <w:color w:val="333333"/>
                <w:sz w:val="20"/>
                <w:szCs w:val="20"/>
                <w:shd w:val="clear" w:color="auto" w:fill="FFFFFF"/>
              </w:rPr>
              <w:t>Landing</w:t>
            </w:r>
            <w:r>
              <w:rPr>
                <w:color w:val="333333"/>
                <w:sz w:val="20"/>
                <w:szCs w:val="20"/>
                <w:shd w:val="clear" w:color="auto" w:fill="FFFFFF"/>
                <w:lang w:val="uk-UA"/>
              </w:rPr>
              <w:t xml:space="preserve"> </w:t>
            </w:r>
            <w:r>
              <w:rPr>
                <w:color w:val="333333"/>
                <w:sz w:val="20"/>
                <w:szCs w:val="20"/>
                <w:shd w:val="clear" w:color="auto" w:fill="FFFFFF"/>
              </w:rPr>
              <w:t>Page</w:t>
            </w:r>
            <w:r>
              <w:rPr>
                <w:color w:val="333333"/>
                <w:sz w:val="20"/>
                <w:szCs w:val="20"/>
                <w:shd w:val="clear" w:color="auto" w:fill="FFFFFF"/>
                <w:lang w:val="uk-UA"/>
              </w:rPr>
              <w:t>)</w:t>
            </w:r>
            <w:r>
              <w:rPr>
                <w:rFonts w:ascii="Open Sans" w:hAnsi="Open Sans" w:cs="Open Sans"/>
                <w:color w:val="333333"/>
                <w:sz w:val="20"/>
                <w:szCs w:val="20"/>
                <w:lang w:val="uk-UA"/>
              </w:rPr>
              <w:br/>
            </w:r>
            <w:r>
              <w:rPr>
                <w:rFonts w:ascii="Open Sans" w:hAnsi="Open Sans" w:cs="Open Sans"/>
                <w:color w:val="333333"/>
                <w:sz w:val="20"/>
                <w:szCs w:val="20"/>
                <w:lang w:val="uk-UA"/>
              </w:rPr>
              <w:br/>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42.</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Графічного посту</w:t>
            </w:r>
          </w:p>
          <w:p w:rsidR="00C936F6" w:rsidRDefault="00C936F6" w:rsidP="00A62D50">
            <w:pPr>
              <w:jc w:val="center"/>
              <w:rPr>
                <w:rFonts w:eastAsia="Calibri"/>
                <w:sz w:val="20"/>
                <w:szCs w:val="20"/>
                <w:lang w:val="uk-UA"/>
              </w:rPr>
            </w:pPr>
            <w:r>
              <w:rPr>
                <w:rFonts w:eastAsia="Calibri"/>
                <w:sz w:val="20"/>
                <w:szCs w:val="20"/>
                <w:lang w:val="uk-UA"/>
              </w:rPr>
              <w:t>(макет посту для розміщення в соціальних мережах)</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HTML</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43.</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C936F6" w:rsidRDefault="00C936F6" w:rsidP="00A62D50">
            <w:pPr>
              <w:jc w:val="center"/>
              <w:rPr>
                <w:rFonts w:eastAsia="Calibri"/>
                <w:sz w:val="20"/>
                <w:szCs w:val="20"/>
                <w:lang w:val="uk-UA"/>
              </w:rPr>
            </w:pPr>
            <w:r>
              <w:rPr>
                <w:rFonts w:eastAsia="Calibri"/>
                <w:sz w:val="20"/>
                <w:szCs w:val="20"/>
                <w:lang w:val="uk-UA"/>
              </w:rPr>
              <w:t>статичного</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44.</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 xml:space="preserve">Дизайн Банеру-заставки для АТМ (банкомата) </w:t>
            </w:r>
          </w:p>
          <w:p w:rsidR="00C936F6" w:rsidRDefault="00C936F6" w:rsidP="00A62D50">
            <w:pPr>
              <w:jc w:val="center"/>
              <w:rPr>
                <w:rFonts w:eastAsia="Calibri"/>
                <w:sz w:val="20"/>
                <w:szCs w:val="20"/>
                <w:lang w:val="uk-UA"/>
              </w:rPr>
            </w:pPr>
            <w:r>
              <w:rPr>
                <w:rFonts w:eastAsia="Calibri"/>
                <w:sz w:val="20"/>
                <w:szCs w:val="20"/>
                <w:lang w:val="uk-UA"/>
              </w:rPr>
              <w:t>динамічного</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45.</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rPr>
              <w:t>ПТКС</w:t>
            </w:r>
          </w:p>
          <w:p w:rsidR="00C936F6" w:rsidRDefault="00C936F6" w:rsidP="00A62D50">
            <w:pPr>
              <w:jc w:val="center"/>
              <w:rPr>
                <w:bCs/>
                <w:color w:val="222222"/>
                <w:sz w:val="20"/>
                <w:szCs w:val="20"/>
                <w:shd w:val="clear" w:color="auto" w:fill="FFFFFF"/>
                <w:lang w:val="uk-UA"/>
              </w:rPr>
            </w:pPr>
            <w:r>
              <w:rPr>
                <w:bCs/>
                <w:color w:val="222222"/>
                <w:sz w:val="20"/>
                <w:szCs w:val="20"/>
                <w:shd w:val="clear" w:color="auto" w:fill="FFFFFF"/>
                <w:lang w:val="uk-UA"/>
              </w:rPr>
              <w:t>статичного</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iCs/>
                <w:color w:val="252C2F"/>
                <w:sz w:val="20"/>
                <w:szCs w:val="20"/>
                <w:bdr w:val="none" w:sz="0" w:space="0" w:color="auto" w:frame="1"/>
                <w:shd w:val="clear" w:color="auto" w:fill="FFFFFF"/>
                <w:lang w:val="uk-UA"/>
              </w:rPr>
            </w:pPr>
            <w:r>
              <w:rPr>
                <w:iCs/>
                <w:color w:val="252C2F"/>
                <w:sz w:val="20"/>
                <w:szCs w:val="20"/>
                <w:bdr w:val="none" w:sz="0" w:space="0" w:color="auto" w:frame="1"/>
                <w:shd w:val="clear" w:color="auto" w:fill="FFFFFF"/>
                <w:lang w:val="en-US"/>
              </w:rPr>
              <w:t>BMP</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DDU</w:t>
            </w:r>
            <w:r>
              <w:rPr>
                <w:iCs/>
                <w:color w:val="252C2F"/>
                <w:sz w:val="20"/>
                <w:szCs w:val="20"/>
                <w:bdr w:val="none" w:sz="0" w:space="0" w:color="auto" w:frame="1"/>
                <w:shd w:val="clear" w:color="auto" w:fill="FFFFFF"/>
                <w:lang w:val="uk-UA"/>
              </w:rPr>
              <w:t xml:space="preserve">, </w:t>
            </w:r>
            <w:r>
              <w:rPr>
                <w:iCs/>
                <w:color w:val="252C2F"/>
                <w:sz w:val="20"/>
                <w:szCs w:val="20"/>
                <w:bdr w:val="none" w:sz="0" w:space="0" w:color="auto" w:frame="1"/>
                <w:shd w:val="clear" w:color="auto" w:fill="FFFFFF"/>
                <w:lang w:val="en-US"/>
              </w:rPr>
              <w:t>PCX</w:t>
            </w:r>
            <w:r>
              <w:rPr>
                <w:iCs/>
                <w:color w:val="252C2F"/>
                <w:sz w:val="20"/>
                <w:szCs w:val="20"/>
                <w:bdr w:val="none" w:sz="0" w:space="0" w:color="auto" w:frame="1"/>
                <w:shd w:val="clear" w:color="auto" w:fill="FFFFFF"/>
                <w:lang w:val="uk-UA"/>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PNG</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0C1615">
            <w:pPr>
              <w:contextualSpacing/>
              <w:rPr>
                <w:rFonts w:eastAsia="Calibri"/>
                <w:sz w:val="20"/>
                <w:szCs w:val="20"/>
                <w:lang w:val="uk-UA"/>
              </w:rPr>
            </w:pPr>
            <w:r>
              <w:rPr>
                <w:rFonts w:eastAsia="Calibri"/>
                <w:sz w:val="20"/>
                <w:szCs w:val="20"/>
                <w:lang w:val="uk-UA"/>
              </w:rPr>
              <w:t>46.</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bCs/>
                <w:color w:val="222222"/>
                <w:sz w:val="20"/>
                <w:szCs w:val="20"/>
                <w:shd w:val="clear" w:color="auto" w:fill="FFFFFF"/>
                <w:lang w:val="uk-UA"/>
              </w:rPr>
            </w:pPr>
            <w:r>
              <w:rPr>
                <w:rFonts w:eastAsia="Calibri"/>
                <w:sz w:val="20"/>
                <w:szCs w:val="20"/>
                <w:lang w:val="uk-UA"/>
              </w:rPr>
              <w:t xml:space="preserve">Дизайн Банеру-заставки для </w:t>
            </w:r>
            <w:r>
              <w:rPr>
                <w:bCs/>
                <w:color w:val="222222"/>
                <w:sz w:val="20"/>
                <w:szCs w:val="20"/>
                <w:shd w:val="clear" w:color="auto" w:fill="FFFFFF"/>
              </w:rPr>
              <w:t>ПТКС</w:t>
            </w:r>
          </w:p>
          <w:p w:rsidR="00C936F6" w:rsidRDefault="00C936F6" w:rsidP="00A62D50">
            <w:pPr>
              <w:jc w:val="center"/>
              <w:rPr>
                <w:bCs/>
                <w:color w:val="222222"/>
                <w:sz w:val="20"/>
                <w:szCs w:val="20"/>
                <w:shd w:val="clear" w:color="auto" w:fill="FFFFFF"/>
                <w:lang w:val="uk-UA"/>
              </w:rPr>
            </w:pPr>
            <w:r>
              <w:rPr>
                <w:bCs/>
                <w:color w:val="222222"/>
                <w:sz w:val="20"/>
                <w:szCs w:val="20"/>
                <w:shd w:val="clear" w:color="auto" w:fill="FFFFFF"/>
              </w:rPr>
              <w:t>динам</w:t>
            </w:r>
            <w:r>
              <w:rPr>
                <w:bCs/>
                <w:color w:val="222222"/>
                <w:sz w:val="20"/>
                <w:szCs w:val="20"/>
                <w:shd w:val="clear" w:color="auto" w:fill="FFFFFF"/>
                <w:lang w:val="uk-UA"/>
              </w:rPr>
              <w:t>і</w:t>
            </w:r>
            <w:r>
              <w:rPr>
                <w:bCs/>
                <w:color w:val="222222"/>
                <w:sz w:val="20"/>
                <w:szCs w:val="20"/>
                <w:shd w:val="clear" w:color="auto" w:fill="FFFFFF"/>
              </w:rPr>
              <w:t>чн</w:t>
            </w:r>
            <w:r>
              <w:rPr>
                <w:bCs/>
                <w:color w:val="222222"/>
                <w:sz w:val="20"/>
                <w:szCs w:val="20"/>
                <w:shd w:val="clear" w:color="auto" w:fill="FFFFFF"/>
                <w:lang w:val="uk-UA"/>
              </w:rPr>
              <w:t>ого</w:t>
            </w:r>
          </w:p>
          <w:p w:rsidR="00C936F6" w:rsidRDefault="00C936F6" w:rsidP="00A62D50">
            <w:pPr>
              <w:jc w:val="center"/>
              <w:rPr>
                <w:rFonts w:eastAsia="Calibri"/>
                <w:sz w:val="20"/>
                <w:szCs w:val="20"/>
                <w:lang w:val="uk-UA"/>
              </w:rPr>
            </w:pP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Calibri"/>
                <w:sz w:val="20"/>
                <w:szCs w:val="20"/>
                <w:lang w:val="en-US"/>
              </w:rPr>
              <w:t>GIF</w:t>
            </w:r>
            <w:r>
              <w:rPr>
                <w:rFonts w:eastAsia="Times New Roman"/>
                <w:i/>
                <w:color w:val="333333"/>
                <w:sz w:val="20"/>
                <w:szCs w:val="20"/>
                <w:shd w:val="clear" w:color="auto" w:fill="FFFFFF"/>
                <w:lang w:val="uk-UA" w:eastAsia="ru-RU"/>
              </w:rPr>
              <w:t xml:space="preserve"> </w:t>
            </w:r>
          </w:p>
          <w:p w:rsidR="00C936F6" w:rsidRDefault="00C936F6" w:rsidP="00A62D50">
            <w:pPr>
              <w:pStyle w:val="a6"/>
              <w:spacing w:before="0" w:beforeAutospacing="0" w:after="0" w:afterAutospacing="0"/>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5 робочих днів  після підписання Заявки)</w:t>
            </w:r>
          </w:p>
          <w:p w:rsidR="00C936F6" w:rsidRDefault="00C936F6" w:rsidP="00A62D50">
            <w:pPr>
              <w:pStyle w:val="a6"/>
              <w:spacing w:before="0" w:beforeAutospacing="0" w:after="0" w:afterAutospacing="0"/>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Calibri"/>
                <w:sz w:val="20"/>
                <w:szCs w:val="20"/>
                <w:lang w:val="uk-UA"/>
              </w:rPr>
            </w:pPr>
            <w:r>
              <w:rPr>
                <w:rFonts w:eastAsia="Calibri"/>
                <w:sz w:val="20"/>
                <w:szCs w:val="20"/>
                <w:lang w:val="en-US"/>
              </w:rPr>
              <w:t>GIF</w:t>
            </w:r>
            <w:r>
              <w:rPr>
                <w:rFonts w:eastAsia="Calibri"/>
                <w:sz w:val="20"/>
                <w:szCs w:val="20"/>
                <w:lang w:val="uk-UA"/>
              </w:rPr>
              <w:t xml:space="preserve">, </w:t>
            </w:r>
            <w:r>
              <w:rPr>
                <w:rFonts w:eastAsia="Calibri"/>
                <w:sz w:val="20"/>
                <w:szCs w:val="20"/>
                <w:lang w:val="en-US"/>
              </w:rPr>
              <w:t>AVI</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72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RGB</w:t>
            </w:r>
          </w:p>
          <w:p w:rsidR="00C936F6" w:rsidRDefault="00C936F6" w:rsidP="00A62D50">
            <w:pPr>
              <w:jc w:val="center"/>
              <w:rPr>
                <w:rFonts w:eastAsia="Calibri"/>
                <w:b/>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47.</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Річного Звіту</w:t>
            </w:r>
          </w:p>
          <w:p w:rsidR="00C936F6" w:rsidRDefault="00C936F6" w:rsidP="00A62D50">
            <w:pPr>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pStyle w:val="a6"/>
              <w:spacing w:before="0" w:beforeAutospacing="0" w:after="0" w:afterAutospacing="0"/>
              <w:jc w:val="center"/>
              <w:rPr>
                <w:b/>
                <w:sz w:val="20"/>
                <w:szCs w:val="20"/>
                <w:lang w:val="uk-UA"/>
              </w:rPr>
            </w:pPr>
            <w:r>
              <w:rPr>
                <w:b/>
                <w:sz w:val="20"/>
                <w:szCs w:val="20"/>
                <w:lang w:val="uk-UA"/>
              </w:rPr>
              <w:t>Одностороння</w:t>
            </w:r>
          </w:p>
          <w:p w:rsidR="00C936F6" w:rsidRDefault="00C936F6" w:rsidP="00A62D50">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C936F6" w:rsidRDefault="00C936F6" w:rsidP="00A62D50">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C936F6" w:rsidRDefault="00C936F6" w:rsidP="00A62D50">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48.</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Презентації</w:t>
            </w:r>
          </w:p>
          <w:p w:rsidR="00C936F6" w:rsidRDefault="00C936F6" w:rsidP="00A62D50">
            <w:pPr>
              <w:jc w:val="center"/>
              <w:rPr>
                <w:rFonts w:eastAsia="Calibri"/>
                <w:sz w:val="20"/>
                <w:szCs w:val="20"/>
                <w:lang w:val="uk-UA"/>
              </w:rPr>
            </w:pPr>
            <w:r>
              <w:rPr>
                <w:rFonts w:eastAsia="Calibri"/>
                <w:sz w:val="20"/>
                <w:szCs w:val="20"/>
                <w:lang w:val="uk-UA"/>
              </w:rPr>
              <w:t>(дизайн та верстка)</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pStyle w:val="a6"/>
              <w:spacing w:before="0" w:beforeAutospacing="0" w:after="0" w:afterAutospacing="0"/>
              <w:jc w:val="center"/>
              <w:rPr>
                <w:b/>
                <w:sz w:val="20"/>
                <w:szCs w:val="20"/>
                <w:lang w:val="uk-UA"/>
              </w:rPr>
            </w:pPr>
            <w:r>
              <w:rPr>
                <w:b/>
                <w:sz w:val="20"/>
                <w:szCs w:val="20"/>
                <w:lang w:val="uk-UA"/>
              </w:rPr>
              <w:t>Одностороння</w:t>
            </w:r>
          </w:p>
          <w:p w:rsidR="00C936F6" w:rsidRDefault="00C936F6" w:rsidP="00A62D50">
            <w:pPr>
              <w:pStyle w:val="a6"/>
              <w:spacing w:before="0" w:beforeAutospacing="0" w:after="0" w:afterAutospacing="0"/>
              <w:jc w:val="center"/>
              <w:rPr>
                <w:sz w:val="20"/>
                <w:szCs w:val="20"/>
                <w:lang w:val="uk-UA"/>
              </w:rPr>
            </w:pPr>
            <w:r>
              <w:rPr>
                <w:b/>
                <w:i/>
                <w:sz w:val="20"/>
                <w:szCs w:val="20"/>
                <w:lang w:val="uk-UA"/>
              </w:rPr>
              <w:t>Розмір</w:t>
            </w:r>
            <w:r>
              <w:rPr>
                <w:i/>
                <w:sz w:val="20"/>
                <w:szCs w:val="20"/>
                <w:lang w:val="uk-UA"/>
              </w:rPr>
              <w:t xml:space="preserve">: </w:t>
            </w:r>
            <w:r>
              <w:rPr>
                <w:sz w:val="20"/>
                <w:szCs w:val="20"/>
                <w:lang w:val="uk-UA"/>
              </w:rPr>
              <w:t>297х210мм</w:t>
            </w:r>
          </w:p>
          <w:p w:rsidR="00C936F6" w:rsidRDefault="00C936F6" w:rsidP="00A62D50">
            <w:pPr>
              <w:jc w:val="center"/>
              <w:rPr>
                <w:rFonts w:eastAsia="Times New Roman"/>
                <w:i/>
                <w:color w:val="000000" w:themeColor="text1"/>
                <w:sz w:val="20"/>
                <w:szCs w:val="20"/>
                <w:lang w:val="uk-UA" w:eastAsia="ru-RU"/>
              </w:rPr>
            </w:pPr>
            <w:r>
              <w:rPr>
                <w:rFonts w:eastAsia="Times New Roman"/>
                <w:i/>
                <w:color w:val="000000" w:themeColor="text1"/>
                <w:sz w:val="20"/>
                <w:szCs w:val="20"/>
                <w:lang w:val="uk-UA" w:eastAsia="ru-RU"/>
              </w:rPr>
              <w:t>Вартість за 1 сторінку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b/>
                <w:i/>
                <w:sz w:val="20"/>
                <w:szCs w:val="20"/>
                <w:lang w:val="uk-UA"/>
              </w:rPr>
              <w:t>Формат прев’ю макету:</w:t>
            </w:r>
            <w:r>
              <w:rPr>
                <w:i/>
                <w:sz w:val="20"/>
                <w:szCs w:val="20"/>
                <w:lang w:val="uk-UA"/>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pStyle w:val="a6"/>
              <w:spacing w:before="0" w:beforeAutospacing="0" w:after="0" w:afterAutospacing="0"/>
              <w:jc w:val="center"/>
              <w:rPr>
                <w:rFonts w:eastAsia="Calibri"/>
                <w:b/>
                <w:i/>
                <w:sz w:val="20"/>
                <w:szCs w:val="20"/>
                <w:lang w:val="uk-UA"/>
              </w:rPr>
            </w:pPr>
            <w:r>
              <w:rPr>
                <w:rFonts w:eastAsia="Times New Roman"/>
                <w:i/>
                <w:color w:val="333333"/>
                <w:sz w:val="20"/>
                <w:szCs w:val="20"/>
                <w:shd w:val="clear" w:color="auto" w:fill="FFFFFF"/>
                <w:lang w:val="uk-UA" w:eastAsia="ru-RU"/>
              </w:rPr>
              <w:t>(Надається Замовнику не менше 3 варіантів на вибір через 10 робочих днів  після підписання Заявки)</w:t>
            </w:r>
            <w:r>
              <w:rPr>
                <w:rFonts w:eastAsia="Calibri"/>
                <w:b/>
                <w:i/>
                <w:sz w:val="20"/>
                <w:szCs w:val="20"/>
                <w:lang w:val="uk-UA"/>
              </w:rPr>
              <w:t xml:space="preserve"> </w:t>
            </w:r>
          </w:p>
          <w:p w:rsidR="00C936F6" w:rsidRDefault="00C936F6" w:rsidP="00A62D50">
            <w:pPr>
              <w:pStyle w:val="a6"/>
              <w:spacing w:before="0" w:beforeAutospacing="0" w:after="0" w:afterAutospacing="0"/>
              <w:jc w:val="center"/>
              <w:rPr>
                <w:b/>
                <w:i/>
                <w:sz w:val="20"/>
                <w:szCs w:val="20"/>
                <w:lang w:val="uk-UA"/>
              </w:rPr>
            </w:pPr>
            <w:r>
              <w:rPr>
                <w:b/>
                <w:i/>
                <w:sz w:val="20"/>
                <w:szCs w:val="20"/>
                <w:lang w:val="uk-UA"/>
              </w:rPr>
              <w:t>Формат оригінал-макету:</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uk-UA" w:eastAsia="ru-RU"/>
              </w:rPr>
              <w:t xml:space="preserve">від 150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до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w:t>
            </w:r>
          </w:p>
          <w:p w:rsidR="00C936F6" w:rsidRDefault="00C936F6" w:rsidP="00A62D50">
            <w:pPr>
              <w:pStyle w:val="a6"/>
              <w:spacing w:before="0" w:beforeAutospacing="0" w:after="0" w:afterAutospacing="0"/>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pStyle w:val="a6"/>
              <w:spacing w:before="0" w:beforeAutospacing="0" w:after="0" w:afterAutospacing="0"/>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49.</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Бланку</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sz w:val="20"/>
                <w:szCs w:val="20"/>
                <w:lang w:val="uk-UA"/>
              </w:rPr>
            </w:pPr>
            <w:r>
              <w:rPr>
                <w:rFonts w:eastAsia="Calibri"/>
                <w:b/>
                <w:i/>
                <w:sz w:val="20"/>
                <w:szCs w:val="20"/>
                <w:lang w:val="uk-UA"/>
              </w:rPr>
              <w:t xml:space="preserve">Формат: </w:t>
            </w:r>
            <w:r>
              <w:rPr>
                <w:rFonts w:eastAsia="Calibri"/>
                <w:i/>
                <w:sz w:val="20"/>
                <w:szCs w:val="20"/>
                <w:lang w:val="uk-UA"/>
              </w:rPr>
              <w:t>А4,</w:t>
            </w:r>
            <w:r>
              <w:rPr>
                <w:rFonts w:eastAsia="Calibri"/>
                <w:b/>
                <w:i/>
                <w:sz w:val="20"/>
                <w:szCs w:val="20"/>
                <w:lang w:val="uk-UA"/>
              </w:rPr>
              <w:t xml:space="preserve"> Розмір: </w:t>
            </w:r>
            <w:r>
              <w:rPr>
                <w:rFonts w:eastAsia="Calibri"/>
                <w:i/>
                <w:sz w:val="20"/>
                <w:szCs w:val="20"/>
                <w:lang w:val="uk-UA"/>
              </w:rPr>
              <w:t>210 ммх 297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50.</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Візитки</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Одностороння/Двостороння</w:t>
            </w:r>
          </w:p>
          <w:p w:rsidR="00C936F6" w:rsidRDefault="00C936F6" w:rsidP="00A62D50">
            <w:pPr>
              <w:jc w:val="center"/>
              <w:rPr>
                <w:rFonts w:eastAsia="Calibri"/>
                <w:sz w:val="20"/>
                <w:szCs w:val="20"/>
                <w:lang w:val="uk-UA"/>
              </w:rPr>
            </w:pPr>
            <w:r>
              <w:rPr>
                <w:rFonts w:eastAsia="Calibri"/>
                <w:b/>
                <w:i/>
                <w:sz w:val="20"/>
                <w:szCs w:val="20"/>
                <w:lang w:val="uk-UA"/>
              </w:rPr>
              <w:t xml:space="preserve">Розмір: </w:t>
            </w:r>
            <w:r>
              <w:rPr>
                <w:rFonts w:eastAsia="Calibri"/>
                <w:i/>
                <w:sz w:val="20"/>
                <w:szCs w:val="20"/>
                <w:lang w:val="uk-UA"/>
              </w:rPr>
              <w:t>90 мм х 50 мм</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не менше 3 варіантів на вибір через 3 робочих дні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2 робочі дні погодження Замовником </w:t>
            </w:r>
            <w:r>
              <w:rPr>
                <w:rFonts w:eastAsia="Calibri"/>
                <w:i/>
                <w:sz w:val="20"/>
                <w:szCs w:val="20"/>
                <w:lang w:val="uk-UA"/>
              </w:rPr>
              <w:t>прев’ю макету)</w:t>
            </w:r>
          </w:p>
        </w:tc>
      </w:tr>
      <w:tr w:rsidR="00C936F6" w:rsidRPr="00434443" w:rsidTr="00AA1A17">
        <w:trPr>
          <w:trHeight w:val="230"/>
          <w:jc w:val="center"/>
        </w:trPr>
        <w:tc>
          <w:tcPr>
            <w:tcW w:w="735" w:type="dxa"/>
            <w:tcBorders>
              <w:top w:val="single" w:sz="4" w:space="0" w:color="auto"/>
              <w:left w:val="single" w:sz="4" w:space="0" w:color="auto"/>
              <w:bottom w:val="single" w:sz="4" w:space="0" w:color="auto"/>
              <w:right w:val="single" w:sz="4" w:space="0" w:color="auto"/>
            </w:tcBorders>
          </w:tcPr>
          <w:p w:rsidR="00C936F6" w:rsidRDefault="00C936F6" w:rsidP="00AA1A17">
            <w:pPr>
              <w:contextualSpacing/>
              <w:rPr>
                <w:rFonts w:eastAsia="Calibri"/>
                <w:sz w:val="20"/>
                <w:szCs w:val="20"/>
                <w:lang w:val="uk-UA"/>
              </w:rPr>
            </w:pPr>
            <w:r>
              <w:rPr>
                <w:rFonts w:eastAsia="Calibri"/>
                <w:sz w:val="20"/>
                <w:szCs w:val="20"/>
                <w:lang w:val="uk-UA"/>
              </w:rPr>
              <w:t>51.</w:t>
            </w:r>
          </w:p>
        </w:tc>
        <w:tc>
          <w:tcPr>
            <w:tcW w:w="229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sz w:val="20"/>
                <w:szCs w:val="20"/>
                <w:lang w:val="uk-UA"/>
              </w:rPr>
            </w:pPr>
            <w:r>
              <w:rPr>
                <w:rFonts w:eastAsia="Calibri"/>
                <w:sz w:val="20"/>
                <w:szCs w:val="20"/>
                <w:lang w:val="uk-UA"/>
              </w:rPr>
              <w:t>Дизайн Конверту</w:t>
            </w:r>
          </w:p>
        </w:tc>
        <w:tc>
          <w:tcPr>
            <w:tcW w:w="5866" w:type="dxa"/>
            <w:tcBorders>
              <w:top w:val="single" w:sz="4" w:space="0" w:color="auto"/>
              <w:left w:val="single" w:sz="4" w:space="0" w:color="auto"/>
              <w:bottom w:val="single" w:sz="4" w:space="0" w:color="auto"/>
              <w:right w:val="single" w:sz="4" w:space="0" w:color="auto"/>
            </w:tcBorders>
          </w:tcPr>
          <w:p w:rsidR="00C936F6" w:rsidRDefault="00C936F6" w:rsidP="00A62D50">
            <w:pPr>
              <w:jc w:val="center"/>
              <w:rPr>
                <w:rFonts w:eastAsia="Calibri"/>
                <w:b/>
                <w:sz w:val="20"/>
                <w:szCs w:val="20"/>
                <w:lang w:val="uk-UA"/>
              </w:rPr>
            </w:pPr>
            <w:r>
              <w:rPr>
                <w:rFonts w:eastAsia="Calibri"/>
                <w:b/>
                <w:sz w:val="20"/>
                <w:szCs w:val="20"/>
                <w:lang w:val="uk-UA"/>
              </w:rPr>
              <w:t>Односторонній</w:t>
            </w:r>
          </w:p>
          <w:p w:rsidR="00C936F6" w:rsidRDefault="00C936F6" w:rsidP="00A62D50">
            <w:pPr>
              <w:jc w:val="center"/>
              <w:rPr>
                <w:rFonts w:eastAsia="Calibri"/>
                <w:b/>
                <w:i/>
                <w:sz w:val="20"/>
                <w:szCs w:val="20"/>
                <w:lang w:val="uk-UA"/>
              </w:rPr>
            </w:pPr>
            <w:r>
              <w:rPr>
                <w:rFonts w:eastAsia="Calibri"/>
                <w:b/>
                <w:i/>
                <w:sz w:val="20"/>
                <w:szCs w:val="20"/>
                <w:lang w:val="uk-UA"/>
              </w:rPr>
              <w:t>Формат прев’ю макету:</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JPEG</w:t>
            </w:r>
          </w:p>
          <w:p w:rsidR="00C936F6" w:rsidRDefault="00C936F6" w:rsidP="00A62D50">
            <w:pPr>
              <w:jc w:val="center"/>
              <w:rPr>
                <w:rFonts w:eastAsia="Times New Roman"/>
                <w:i/>
                <w:color w:val="333333"/>
                <w:sz w:val="20"/>
                <w:szCs w:val="20"/>
                <w:shd w:val="clear" w:color="auto" w:fill="FFFFFF"/>
                <w:lang w:val="uk-UA" w:eastAsia="ru-RU"/>
              </w:rPr>
            </w:pPr>
            <w:r>
              <w:rPr>
                <w:rFonts w:eastAsia="Times New Roman"/>
                <w:i/>
                <w:color w:val="333333"/>
                <w:sz w:val="20"/>
                <w:szCs w:val="20"/>
                <w:shd w:val="clear" w:color="auto" w:fill="FFFFFF"/>
                <w:lang w:val="uk-UA" w:eastAsia="ru-RU"/>
              </w:rPr>
              <w:t>(Надається Замовнику через 1 робочий день  після підписання Заявки)</w:t>
            </w:r>
          </w:p>
          <w:p w:rsidR="00C936F6" w:rsidRDefault="00C936F6" w:rsidP="00A62D50">
            <w:pPr>
              <w:jc w:val="center"/>
              <w:rPr>
                <w:rFonts w:eastAsia="Calibri"/>
                <w:b/>
                <w:i/>
                <w:sz w:val="20"/>
                <w:szCs w:val="20"/>
                <w:lang w:val="uk-UA"/>
              </w:rPr>
            </w:pPr>
            <w:r>
              <w:rPr>
                <w:rFonts w:eastAsia="Calibri"/>
                <w:b/>
                <w:i/>
                <w:sz w:val="20"/>
                <w:szCs w:val="20"/>
                <w:lang w:val="uk-UA"/>
              </w:rPr>
              <w:t>Формат оригінал-макету:</w:t>
            </w:r>
          </w:p>
          <w:p w:rsidR="00C936F6" w:rsidRDefault="00C936F6" w:rsidP="00A62D50">
            <w:pPr>
              <w:jc w:val="center"/>
              <w:rPr>
                <w:rFonts w:eastAsia="Times New Roman"/>
                <w:color w:val="333333"/>
                <w:sz w:val="20"/>
                <w:szCs w:val="20"/>
                <w:shd w:val="clear" w:color="auto" w:fill="FFFFFF"/>
                <w:lang w:val="uk-UA" w:eastAsia="ru-RU"/>
              </w:rPr>
            </w:pPr>
            <w:r>
              <w:rPr>
                <w:rFonts w:eastAsia="Calibri"/>
                <w:b/>
                <w:sz w:val="20"/>
                <w:szCs w:val="20"/>
                <w:lang w:val="uk-UA"/>
              </w:rPr>
              <w:t xml:space="preserve"> </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PSD</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TIFF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PDF</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AI</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CDR</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val="en-US" w:eastAsia="ru-RU"/>
              </w:rPr>
              <w:t>EPS</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Роздільна здатність зображення:</w:t>
            </w:r>
            <w:r>
              <w:rPr>
                <w:rFonts w:eastAsia="Times New Roman"/>
                <w:color w:val="333333"/>
                <w:sz w:val="20"/>
                <w:szCs w:val="20"/>
                <w:shd w:val="clear" w:color="auto" w:fill="FFFFFF"/>
                <w:lang w:val="uk-UA" w:eastAsia="ru-RU"/>
              </w:rPr>
              <w:t xml:space="preserve"> 300 </w:t>
            </w:r>
            <w:r>
              <w:rPr>
                <w:rFonts w:eastAsia="Times New Roman"/>
                <w:color w:val="333333"/>
                <w:sz w:val="20"/>
                <w:szCs w:val="20"/>
                <w:shd w:val="clear" w:color="auto" w:fill="FFFFFF"/>
                <w:lang w:val="en-US" w:eastAsia="ru-RU"/>
              </w:rPr>
              <w:t>dpi</w:t>
            </w:r>
            <w:r>
              <w:rPr>
                <w:rFonts w:eastAsia="Times New Roman"/>
                <w:color w:val="333333"/>
                <w:sz w:val="20"/>
                <w:szCs w:val="20"/>
                <w:shd w:val="clear" w:color="auto" w:fill="FFFFFF"/>
                <w:lang w:val="uk-UA" w:eastAsia="ru-RU"/>
              </w:rPr>
              <w:t xml:space="preserve">. </w:t>
            </w:r>
          </w:p>
          <w:p w:rsidR="00C936F6" w:rsidRDefault="00C936F6" w:rsidP="00A62D50">
            <w:pPr>
              <w:jc w:val="center"/>
              <w:rPr>
                <w:rFonts w:eastAsia="Times New Roman"/>
                <w:color w:val="333333"/>
                <w:sz w:val="20"/>
                <w:szCs w:val="20"/>
                <w:shd w:val="clear" w:color="auto" w:fill="FFFFFF"/>
                <w:lang w:val="uk-UA" w:eastAsia="ru-RU"/>
              </w:rPr>
            </w:pPr>
            <w:r>
              <w:rPr>
                <w:rFonts w:eastAsia="Times New Roman"/>
                <w:b/>
                <w:i/>
                <w:color w:val="333333"/>
                <w:sz w:val="20"/>
                <w:szCs w:val="20"/>
                <w:shd w:val="clear" w:color="auto" w:fill="FFFFFF"/>
                <w:lang w:val="uk-UA" w:eastAsia="ru-RU"/>
              </w:rPr>
              <w:t>Кольоровість</w:t>
            </w:r>
            <w:r>
              <w:rPr>
                <w:rFonts w:eastAsia="Times New Roman"/>
                <w:b/>
                <w:color w:val="333333"/>
                <w:sz w:val="20"/>
                <w:szCs w:val="20"/>
                <w:shd w:val="clear" w:color="auto" w:fill="FFFFFF"/>
                <w:lang w:val="uk-UA" w:eastAsia="ru-RU"/>
              </w:rPr>
              <w:t>:</w:t>
            </w:r>
            <w:r>
              <w:rPr>
                <w:rFonts w:eastAsia="Times New Roman"/>
                <w:color w:val="333333"/>
                <w:sz w:val="20"/>
                <w:szCs w:val="20"/>
                <w:shd w:val="clear" w:color="auto" w:fill="FFFFFF"/>
                <w:lang w:val="uk-UA" w:eastAsia="ru-RU"/>
              </w:rPr>
              <w:t xml:space="preserve"> </w:t>
            </w:r>
            <w:r>
              <w:rPr>
                <w:rFonts w:eastAsia="Times New Roman"/>
                <w:color w:val="333333"/>
                <w:sz w:val="20"/>
                <w:szCs w:val="20"/>
                <w:shd w:val="clear" w:color="auto" w:fill="FFFFFF"/>
                <w:lang w:eastAsia="ru-RU"/>
              </w:rPr>
              <w:t>CMYK</w:t>
            </w:r>
          </w:p>
          <w:p w:rsidR="00C936F6" w:rsidRDefault="00C936F6" w:rsidP="00A62D50">
            <w:pPr>
              <w:jc w:val="center"/>
              <w:rPr>
                <w:rFonts w:eastAsia="Calibri"/>
                <w:i/>
                <w:sz w:val="20"/>
                <w:szCs w:val="20"/>
                <w:lang w:val="uk-UA"/>
              </w:rPr>
            </w:pPr>
            <w:r>
              <w:rPr>
                <w:rFonts w:eastAsia="Times New Roman"/>
                <w:i/>
                <w:color w:val="333333"/>
                <w:sz w:val="20"/>
                <w:szCs w:val="20"/>
                <w:shd w:val="clear" w:color="auto" w:fill="FFFFFF"/>
                <w:lang w:val="uk-UA" w:eastAsia="ru-RU"/>
              </w:rPr>
              <w:t xml:space="preserve">(Оригінал-макет надається Замовнику через 1 робочий день погодження Замовником </w:t>
            </w:r>
            <w:r>
              <w:rPr>
                <w:rFonts w:eastAsia="Calibri"/>
                <w:i/>
                <w:sz w:val="20"/>
                <w:szCs w:val="20"/>
                <w:lang w:val="uk-UA"/>
              </w:rPr>
              <w:t>прев’ю макету)</w:t>
            </w:r>
          </w:p>
        </w:tc>
      </w:tr>
    </w:tbl>
    <w:p w:rsidR="001144DE" w:rsidRPr="00AA1A17" w:rsidRDefault="001144DE" w:rsidP="001144DE">
      <w:pPr>
        <w:tabs>
          <w:tab w:val="left" w:pos="3735"/>
        </w:tabs>
        <w:jc w:val="right"/>
        <w:rPr>
          <w:b/>
        </w:rPr>
      </w:pPr>
    </w:p>
    <w:p w:rsidR="00AA1A17" w:rsidRPr="00FB6177" w:rsidRDefault="009802DD" w:rsidP="00AA1A17">
      <w:pPr>
        <w:jc w:val="both"/>
        <w:rPr>
          <w:rFonts w:eastAsia="Times New Roman"/>
          <w:i/>
          <w:sz w:val="20"/>
          <w:szCs w:val="20"/>
          <w:lang w:val="uk-UA" w:eastAsia="ru-RU"/>
        </w:rPr>
      </w:pPr>
      <w:r w:rsidRPr="00FB6177">
        <w:rPr>
          <w:rFonts w:eastAsia="Times New Roman"/>
          <w:i/>
          <w:color w:val="000000"/>
          <w:sz w:val="20"/>
          <w:szCs w:val="20"/>
          <w:lang w:val="uk-UA" w:eastAsia="ru-RU"/>
        </w:rPr>
        <w:t>*</w:t>
      </w:r>
      <w:r w:rsidR="00AA1A17" w:rsidRPr="00FB6177">
        <w:rPr>
          <w:rFonts w:eastAsia="Times New Roman"/>
          <w:i/>
          <w:color w:val="000000"/>
          <w:sz w:val="20"/>
          <w:szCs w:val="20"/>
          <w:lang w:val="uk-UA" w:eastAsia="ru-RU"/>
        </w:rPr>
        <w:t xml:space="preserve"> - всі необхідні уточнення, роз’яснення та інформацію для виконання </w:t>
      </w:r>
      <w:r w:rsidR="00FB6177" w:rsidRPr="00FB6177">
        <w:rPr>
          <w:rFonts w:eastAsia="Times New Roman"/>
          <w:i/>
          <w:color w:val="000000"/>
          <w:sz w:val="20"/>
          <w:szCs w:val="20"/>
          <w:lang w:val="uk-UA" w:eastAsia="ru-RU"/>
        </w:rPr>
        <w:t>П</w:t>
      </w:r>
      <w:r w:rsidR="00AA1A17" w:rsidRPr="00FB6177">
        <w:rPr>
          <w:rFonts w:eastAsia="Times New Roman"/>
          <w:i/>
          <w:color w:val="000000"/>
          <w:sz w:val="20"/>
          <w:szCs w:val="20"/>
          <w:lang w:val="uk-UA" w:eastAsia="ru-RU"/>
        </w:rPr>
        <w:t xml:space="preserve">ослуг </w:t>
      </w:r>
      <w:r w:rsidR="00AA1A17" w:rsidRPr="00FB6177">
        <w:rPr>
          <w:rFonts w:eastAsia="Calibri"/>
          <w:i/>
          <w:sz w:val="20"/>
          <w:szCs w:val="20"/>
          <w:lang w:val="uk-UA"/>
        </w:rPr>
        <w:t>Замовник надає Виконавцю на момент подання Заявки.</w:t>
      </w:r>
    </w:p>
    <w:p w:rsidR="002E5AE7" w:rsidRDefault="002E5AE7" w:rsidP="002E5AE7">
      <w:pPr>
        <w:tabs>
          <w:tab w:val="left" w:pos="3735"/>
        </w:tabs>
        <w:jc w:val="center"/>
        <w:rPr>
          <w:rFonts w:eastAsia="Times New Roman"/>
          <w:b/>
          <w:lang w:val="uk-UA" w:eastAsia="ru-RU"/>
        </w:rPr>
      </w:pPr>
      <w:r>
        <w:rPr>
          <w:rFonts w:eastAsia="Times New Roman"/>
          <w:b/>
          <w:lang w:val="uk-UA" w:eastAsia="ru-RU"/>
        </w:rPr>
        <w:t xml:space="preserve">Перелік послуг </w:t>
      </w:r>
    </w:p>
    <w:p w:rsidR="002E5AE7" w:rsidRDefault="002E5AE7" w:rsidP="002E5AE7">
      <w:pPr>
        <w:tabs>
          <w:tab w:val="left" w:pos="567"/>
        </w:tabs>
        <w:rPr>
          <w:i/>
          <w:sz w:val="20"/>
          <w:szCs w:val="20"/>
          <w:lang w:val="uk-UA"/>
        </w:rPr>
      </w:pPr>
      <w:r w:rsidRPr="002E5AE7">
        <w:rPr>
          <w:rFonts w:eastAsia="Times New Roman"/>
          <w:i/>
          <w:sz w:val="18"/>
          <w:szCs w:val="18"/>
          <w:lang w:val="uk-UA" w:eastAsia="ru-RU"/>
        </w:rPr>
        <w:t>(заповнюється Учасником про</w:t>
      </w:r>
      <w:r>
        <w:rPr>
          <w:rFonts w:eastAsia="Times New Roman"/>
          <w:i/>
          <w:sz w:val="18"/>
          <w:szCs w:val="18"/>
          <w:lang w:val="uk-UA" w:eastAsia="ru-RU"/>
        </w:rPr>
        <w:t xml:space="preserve">цедури закупівлі </w:t>
      </w:r>
      <w:r>
        <w:rPr>
          <w:i/>
          <w:sz w:val="20"/>
          <w:szCs w:val="20"/>
          <w:lang w:val="uk-UA"/>
        </w:rPr>
        <w:t>відповідно до Технічного завдання (Додаток № 3 цієї Документації) та Пропозиції торгів щодо ціни Учасника))</w:t>
      </w:r>
    </w:p>
    <w:p w:rsidR="002E5AE7" w:rsidRPr="002E5AE7" w:rsidRDefault="002E5AE7" w:rsidP="002E5AE7">
      <w:pPr>
        <w:tabs>
          <w:tab w:val="left" w:pos="3735"/>
        </w:tabs>
        <w:jc w:val="center"/>
        <w:rPr>
          <w:rFonts w:eastAsia="Times New Roman"/>
          <w:i/>
          <w:sz w:val="18"/>
          <w:szCs w:val="18"/>
          <w:lang w:val="uk-UA" w:eastAsia="ru-RU"/>
        </w:rPr>
      </w:pPr>
    </w:p>
    <w:p w:rsidR="001144DE" w:rsidRPr="009802DD" w:rsidRDefault="009802DD" w:rsidP="001144DE">
      <w:pPr>
        <w:tabs>
          <w:tab w:val="left" w:pos="3735"/>
        </w:tabs>
        <w:jc w:val="right"/>
        <w:rPr>
          <w:b/>
          <w:i/>
          <w:lang w:val="uk-UA"/>
        </w:rPr>
      </w:pPr>
      <w:r w:rsidRPr="009802DD">
        <w:rPr>
          <w:b/>
          <w:i/>
          <w:lang w:val="uk-UA"/>
        </w:rPr>
        <w:t>Таблиця №2</w:t>
      </w:r>
    </w:p>
    <w:tbl>
      <w:tblPr>
        <w:tblW w:w="10363" w:type="dxa"/>
        <w:tblInd w:w="93" w:type="dxa"/>
        <w:tblLayout w:type="fixed"/>
        <w:tblLook w:val="04A0" w:firstRow="1" w:lastRow="0" w:firstColumn="1" w:lastColumn="0" w:noHBand="0" w:noVBand="1"/>
      </w:tblPr>
      <w:tblGrid>
        <w:gridCol w:w="582"/>
        <w:gridCol w:w="2835"/>
        <w:gridCol w:w="1560"/>
        <w:gridCol w:w="1417"/>
        <w:gridCol w:w="1276"/>
        <w:gridCol w:w="1417"/>
        <w:gridCol w:w="1276"/>
      </w:tblGrid>
      <w:tr w:rsidR="009802DD" w:rsidTr="00BB6852">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9802DD" w:rsidRDefault="009802DD" w:rsidP="00BB6852">
            <w:pPr>
              <w:jc w:val="center"/>
              <w:rPr>
                <w:b/>
                <w:color w:val="000000"/>
                <w:lang w:val="uk-UA"/>
              </w:rPr>
            </w:pPr>
            <w:r>
              <w:rPr>
                <w:b/>
                <w:color w:val="000000"/>
                <w:lang w:val="uk-UA"/>
              </w:rPr>
              <w:t>№ з/п</w:t>
            </w:r>
          </w:p>
        </w:tc>
        <w:tc>
          <w:tcPr>
            <w:tcW w:w="2835" w:type="dxa"/>
            <w:tcBorders>
              <w:top w:val="single" w:sz="4" w:space="0" w:color="auto"/>
              <w:left w:val="nil"/>
              <w:bottom w:val="single" w:sz="4" w:space="0" w:color="auto"/>
              <w:right w:val="single" w:sz="4" w:space="0" w:color="auto"/>
            </w:tcBorders>
            <w:noWrap/>
            <w:vAlign w:val="center"/>
            <w:hideMark/>
          </w:tcPr>
          <w:p w:rsidR="009802DD" w:rsidRDefault="009802DD" w:rsidP="00BB6852">
            <w:pPr>
              <w:jc w:val="center"/>
              <w:rPr>
                <w:b/>
                <w:color w:val="000000"/>
                <w:lang w:val="uk-UA"/>
              </w:rPr>
            </w:pPr>
            <w:r>
              <w:rPr>
                <w:b/>
                <w:color w:val="000000"/>
                <w:lang w:val="uk-UA"/>
              </w:rPr>
              <w:t>Найменування Послуги</w:t>
            </w:r>
          </w:p>
        </w:tc>
        <w:tc>
          <w:tcPr>
            <w:tcW w:w="1560" w:type="dxa"/>
            <w:tcBorders>
              <w:top w:val="single" w:sz="4" w:space="0" w:color="auto"/>
              <w:left w:val="single" w:sz="4" w:space="0" w:color="auto"/>
              <w:bottom w:val="single" w:sz="4" w:space="0" w:color="auto"/>
              <w:right w:val="single" w:sz="4" w:space="0" w:color="auto"/>
            </w:tcBorders>
          </w:tcPr>
          <w:p w:rsidR="009802DD" w:rsidRPr="00680D98" w:rsidRDefault="009802DD" w:rsidP="00BB6852">
            <w:pPr>
              <w:jc w:val="center"/>
              <w:rPr>
                <w:rFonts w:eastAsia="Times New Roman"/>
                <w:b/>
                <w:i/>
                <w:lang w:val="uk-UA" w:eastAsia="ru-RU"/>
              </w:rPr>
            </w:pPr>
            <w:r w:rsidRPr="00680D98">
              <w:rPr>
                <w:rFonts w:eastAsia="Calibri"/>
                <w:b/>
                <w:i/>
                <w:lang w:val="uk-UA"/>
              </w:rPr>
              <w:t>Кількість сторін</w:t>
            </w:r>
          </w:p>
        </w:tc>
        <w:tc>
          <w:tcPr>
            <w:tcW w:w="1417"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 xml:space="preserve">Вартість надання послуг за 1 стор. без ПДВ, </w:t>
            </w:r>
          </w:p>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грн</w:t>
            </w:r>
            <w:r w:rsidRPr="002E5AE7">
              <w:rPr>
                <w:b/>
                <w:color w:val="000000"/>
                <w:sz w:val="22"/>
                <w:szCs w:val="22"/>
                <w:lang w:val="uk-UA"/>
              </w:rPr>
              <w:t>.</w:t>
            </w:r>
            <w:r w:rsidR="002E5AE7">
              <w:rPr>
                <w:rFonts w:eastAsia="Times New Roman"/>
                <w:i/>
                <w:sz w:val="22"/>
                <w:szCs w:val="22"/>
                <w:lang w:val="uk-UA"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rFonts w:eastAsia="Times New Roman"/>
                <w:b/>
                <w:i/>
                <w:sz w:val="22"/>
                <w:szCs w:val="22"/>
                <w:lang w:val="uk-UA" w:eastAsia="ru-RU"/>
              </w:rPr>
            </w:pPr>
            <w:r w:rsidRPr="002E5AE7">
              <w:rPr>
                <w:rFonts w:eastAsia="Times New Roman"/>
                <w:b/>
                <w:i/>
                <w:sz w:val="22"/>
                <w:szCs w:val="22"/>
                <w:lang w:val="uk-UA" w:eastAsia="ru-RU"/>
              </w:rPr>
              <w:t>Вартість надання послуг за 1 стор. з ПДВ*, грн</w:t>
            </w:r>
            <w:r w:rsidRPr="002E5AE7">
              <w:rPr>
                <w:b/>
                <w:color w:val="000000"/>
                <w:sz w:val="22"/>
                <w:szCs w:val="22"/>
                <w:lang w:val="uk-UA"/>
              </w:rPr>
              <w:t>.</w:t>
            </w:r>
            <w:r w:rsidR="002E5AE7">
              <w:rPr>
                <w:rFonts w:eastAsia="Times New Roman"/>
                <w:i/>
                <w:sz w:val="22"/>
                <w:szCs w:val="22"/>
                <w:lang w:val="uk-UA" w:eastAsia="ru-RU"/>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02DD" w:rsidRPr="002E5AE7" w:rsidRDefault="009802DD" w:rsidP="00BB6852">
            <w:pPr>
              <w:jc w:val="center"/>
              <w:rPr>
                <w:b/>
                <w:color w:val="000000"/>
                <w:sz w:val="22"/>
                <w:szCs w:val="22"/>
                <w:lang w:val="uk-UA"/>
              </w:rPr>
            </w:pPr>
            <w:r w:rsidRPr="002E5AE7">
              <w:rPr>
                <w:rFonts w:eastAsia="Times New Roman"/>
                <w:b/>
                <w:i/>
                <w:sz w:val="22"/>
                <w:szCs w:val="22"/>
                <w:lang w:val="uk-UA" w:eastAsia="ru-RU"/>
              </w:rPr>
              <w:t>Вартість надання послуг без ПДВ, грн</w:t>
            </w:r>
            <w:r w:rsidRPr="002E5AE7">
              <w:rPr>
                <w:b/>
                <w:color w:val="000000"/>
                <w:sz w:val="22"/>
                <w:szCs w:val="22"/>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Pr="002E5AE7" w:rsidRDefault="009802DD" w:rsidP="00BB6852">
            <w:pPr>
              <w:jc w:val="center"/>
              <w:rPr>
                <w:b/>
                <w:color w:val="000000"/>
                <w:sz w:val="22"/>
                <w:szCs w:val="22"/>
                <w:lang w:val="uk-UA"/>
              </w:rPr>
            </w:pPr>
            <w:r w:rsidRPr="002E5AE7">
              <w:rPr>
                <w:rFonts w:eastAsia="Times New Roman"/>
                <w:b/>
                <w:i/>
                <w:sz w:val="22"/>
                <w:szCs w:val="22"/>
                <w:lang w:val="uk-UA" w:eastAsia="ru-RU"/>
              </w:rPr>
              <w:t>Вартість надання послуг з ПДВ*, грн</w:t>
            </w: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листівки (тип №1)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17"/>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00"/>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листівки (тип №4)</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hideMark/>
          </w:tcPr>
          <w:p w:rsidR="009802DD" w:rsidRDefault="009802DD" w:rsidP="00BB6852">
            <w:pPr>
              <w:jc w:val="center"/>
              <w:rPr>
                <w:b/>
                <w:color w:val="000000"/>
                <w:lang w:val="uk-UA"/>
              </w:rPr>
            </w:pPr>
            <w:r>
              <w:rPr>
                <w:b/>
                <w:color w:val="000000"/>
                <w:lang w:val="uk-UA"/>
              </w:rPr>
              <w:t>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9802DD" w:rsidRDefault="009802DD" w:rsidP="00BB6852">
            <w:pPr>
              <w:rPr>
                <w:color w:val="000000"/>
                <w:lang w:val="uk-UA"/>
              </w:rPr>
            </w:pPr>
            <w:r>
              <w:rPr>
                <w:color w:val="000000"/>
                <w:lang w:val="uk-UA"/>
              </w:rPr>
              <w:t> </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буклету (тип №3)</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плакату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Дизайн плакату (тип №4)</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color w:val="000000"/>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72"/>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12.</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0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13.</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412"/>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val="restart"/>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14.</w:t>
            </w:r>
          </w:p>
        </w:tc>
        <w:tc>
          <w:tcPr>
            <w:tcW w:w="2835" w:type="dxa"/>
            <w:vMerge w:val="restart"/>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брошури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72"/>
        </w:trPr>
        <w:tc>
          <w:tcPr>
            <w:tcW w:w="582" w:type="dxa"/>
            <w:vMerge/>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15.</w:t>
            </w:r>
          </w:p>
        </w:tc>
        <w:tc>
          <w:tcPr>
            <w:tcW w:w="2835"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блокноту (тип №3)</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5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18.</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папки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95"/>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19.</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папки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80"/>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RPr="001F2462"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упаковки </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225"/>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21.</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планінгу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27"/>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календаря (тип №1)</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календаря (тип №2)</w:t>
            </w:r>
            <w:r w:rsidRPr="00371C6C">
              <w:rPr>
                <w:rFonts w:eastAsia="Times New Roman"/>
                <w:b/>
                <w:i/>
                <w:color w:val="000000"/>
                <w:sz w:val="20"/>
                <w:szCs w:val="20"/>
                <w:lang w:val="uk-UA"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 xml:space="preserve">Дизайн пакету </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color w:val="000000" w:themeColor="text1"/>
                <w:sz w:val="20"/>
                <w:szCs w:val="20"/>
                <w:lang w:val="uk-UA" w:eastAsia="en-US"/>
              </w:rPr>
            </w:pPr>
            <w:r w:rsidRPr="00371C6C">
              <w:rPr>
                <w:rFonts w:eastAsia="Calibri"/>
                <w:color w:val="000000" w:themeColor="text1"/>
                <w:sz w:val="20"/>
                <w:szCs w:val="20"/>
                <w:lang w:val="uk-UA"/>
              </w:rPr>
              <w:t>Дизайн платіжної картки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Двосторонній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воблеру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Брендованого квартального календаря</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29.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Брендованого </w:t>
            </w:r>
          </w:p>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Настільного перекидного календаря «будиночок»</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Широкоформатного постеру </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(зовнішня реклама)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Вітальної листівки (тип 1)</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Вітальної листівки (тип 2)</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35.</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Брендованої етикетки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Кишенькового календаря</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 xml:space="preserve">Дизайн </w:t>
            </w:r>
            <w:r w:rsidR="00877E2C">
              <w:rPr>
                <w:rFonts w:eastAsia="Calibri"/>
                <w:sz w:val="20"/>
                <w:szCs w:val="20"/>
                <w:lang w:val="uk-UA"/>
              </w:rPr>
              <w:t>Міні-</w:t>
            </w:r>
            <w:r w:rsidRPr="00371C6C">
              <w:rPr>
                <w:rFonts w:eastAsia="Calibri"/>
                <w:sz w:val="20"/>
                <w:szCs w:val="20"/>
                <w:lang w:val="uk-UA"/>
              </w:rPr>
              <w:t>Брендбуку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Веб-банеру 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sz w:val="20"/>
                <w:szCs w:val="20"/>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39.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Веб-банеру 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40.</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Електронного мейлера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RPr="001F2462"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Посадкової сторінки</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42.</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Графічного посту</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43.</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44.</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Банеру-заставки для АТМ (банкомата) 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45.</w:t>
            </w:r>
          </w:p>
        </w:tc>
        <w:tc>
          <w:tcPr>
            <w:tcW w:w="2835"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9802DD" w:rsidRPr="00371C6C" w:rsidRDefault="009802DD" w:rsidP="00BB6852">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статичного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46.</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bCs/>
                <w:color w:val="222222"/>
                <w:sz w:val="20"/>
                <w:szCs w:val="20"/>
                <w:shd w:val="clear" w:color="auto" w:fill="FFFFFF"/>
                <w:lang w:val="uk-UA"/>
              </w:rPr>
            </w:pPr>
            <w:r w:rsidRPr="00371C6C">
              <w:rPr>
                <w:rFonts w:eastAsia="Calibri"/>
                <w:sz w:val="20"/>
                <w:szCs w:val="20"/>
                <w:lang w:val="uk-UA"/>
              </w:rPr>
              <w:t xml:space="preserve">Дизайн Банеру-заставки для </w:t>
            </w:r>
            <w:r w:rsidRPr="00371C6C">
              <w:rPr>
                <w:bCs/>
                <w:color w:val="222222"/>
                <w:sz w:val="20"/>
                <w:szCs w:val="20"/>
                <w:shd w:val="clear" w:color="auto" w:fill="FFFFFF"/>
                <w:lang w:val="uk-UA"/>
              </w:rPr>
              <w:t>ПТКС</w:t>
            </w:r>
          </w:p>
          <w:p w:rsidR="009802DD" w:rsidRPr="00371C6C" w:rsidRDefault="009802DD" w:rsidP="00BB6852">
            <w:pPr>
              <w:contextualSpacing/>
              <w:jc w:val="center"/>
              <w:rPr>
                <w:bCs/>
                <w:color w:val="222222"/>
                <w:sz w:val="20"/>
                <w:szCs w:val="20"/>
                <w:shd w:val="clear" w:color="auto" w:fill="FFFFFF"/>
                <w:lang w:val="uk-UA"/>
              </w:rPr>
            </w:pPr>
            <w:r w:rsidRPr="00371C6C">
              <w:rPr>
                <w:bCs/>
                <w:color w:val="222222"/>
                <w:sz w:val="20"/>
                <w:szCs w:val="20"/>
                <w:shd w:val="clear" w:color="auto" w:fill="FFFFFF"/>
                <w:lang w:val="uk-UA"/>
              </w:rPr>
              <w:t>динамічного</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sidRPr="00371C6C">
              <w:rPr>
                <w:color w:val="000000"/>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47.</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Річного Звіту</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48.</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r w:rsidRPr="00371C6C">
              <w:rPr>
                <w:rFonts w:eastAsia="Calibri"/>
                <w:sz w:val="20"/>
                <w:szCs w:val="20"/>
                <w:lang w:val="uk-UA"/>
              </w:rPr>
              <w:t>Дизайн Презентації</w:t>
            </w:r>
          </w:p>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49.</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Бланку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sz w:val="20"/>
                <w:szCs w:val="20"/>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57"/>
        </w:trPr>
        <w:tc>
          <w:tcPr>
            <w:tcW w:w="582" w:type="dxa"/>
            <w:vMerge w:val="restart"/>
            <w:tcBorders>
              <w:top w:val="nil"/>
              <w:left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50.</w:t>
            </w:r>
          </w:p>
        </w:tc>
        <w:tc>
          <w:tcPr>
            <w:tcW w:w="2835" w:type="dxa"/>
            <w:vMerge w:val="restart"/>
            <w:tcBorders>
              <w:top w:val="single" w:sz="4" w:space="0" w:color="auto"/>
              <w:left w:val="nil"/>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Візитки</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Одностороння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195"/>
        </w:trPr>
        <w:tc>
          <w:tcPr>
            <w:tcW w:w="582" w:type="dxa"/>
            <w:vMerge/>
            <w:tcBorders>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p>
        </w:tc>
        <w:tc>
          <w:tcPr>
            <w:tcW w:w="2835" w:type="dxa"/>
            <w:vMerge/>
            <w:tcBorders>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rPr>
            </w:pP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contextualSpacing/>
              <w:jc w:val="center"/>
              <w:rPr>
                <w:rFonts w:eastAsia="Calibri"/>
                <w:b/>
                <w:sz w:val="20"/>
                <w:szCs w:val="20"/>
                <w:lang w:val="uk-UA" w:eastAsia="en-US"/>
              </w:rPr>
            </w:pPr>
            <w:r w:rsidRPr="00371C6C">
              <w:rPr>
                <w:rFonts w:eastAsia="Calibri"/>
                <w:sz w:val="20"/>
                <w:szCs w:val="20"/>
                <w:lang w:val="uk-UA"/>
              </w:rPr>
              <w:t>Двостороння</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r w:rsidR="009802DD" w:rsidTr="00BB6852">
        <w:trPr>
          <w:trHeight w:val="367"/>
        </w:trPr>
        <w:tc>
          <w:tcPr>
            <w:tcW w:w="582" w:type="dxa"/>
            <w:tcBorders>
              <w:top w:val="nil"/>
              <w:left w:val="single" w:sz="4" w:space="0" w:color="auto"/>
              <w:bottom w:val="single" w:sz="4" w:space="0" w:color="auto"/>
              <w:right w:val="single" w:sz="4" w:space="0" w:color="auto"/>
            </w:tcBorders>
            <w:noWrap/>
            <w:vAlign w:val="bottom"/>
          </w:tcPr>
          <w:p w:rsidR="009802DD" w:rsidRDefault="009802DD" w:rsidP="00BB6852">
            <w:pPr>
              <w:jc w:val="center"/>
              <w:rPr>
                <w:b/>
                <w:color w:val="000000"/>
                <w:lang w:val="uk-UA"/>
              </w:rPr>
            </w:pPr>
            <w:r>
              <w:rPr>
                <w:b/>
                <w:color w:val="000000"/>
                <w:lang w:val="uk-UA"/>
              </w:rPr>
              <w:t>51.</w:t>
            </w:r>
          </w:p>
        </w:tc>
        <w:tc>
          <w:tcPr>
            <w:tcW w:w="2835" w:type="dxa"/>
            <w:tcBorders>
              <w:top w:val="single" w:sz="4" w:space="0" w:color="auto"/>
              <w:left w:val="nil"/>
              <w:bottom w:val="single" w:sz="4" w:space="0" w:color="auto"/>
              <w:right w:val="single" w:sz="4" w:space="0" w:color="auto"/>
            </w:tcBorders>
          </w:tcPr>
          <w:p w:rsidR="009802DD" w:rsidRPr="00371C6C" w:rsidRDefault="009802DD" w:rsidP="00BB6852">
            <w:pPr>
              <w:contextualSpacing/>
              <w:jc w:val="center"/>
              <w:rPr>
                <w:rFonts w:eastAsia="Calibri"/>
                <w:sz w:val="20"/>
                <w:szCs w:val="20"/>
                <w:lang w:val="uk-UA" w:eastAsia="en-US"/>
              </w:rPr>
            </w:pPr>
            <w:r w:rsidRPr="00371C6C">
              <w:rPr>
                <w:rFonts w:eastAsia="Calibri"/>
                <w:sz w:val="20"/>
                <w:szCs w:val="20"/>
                <w:lang w:val="uk-UA"/>
              </w:rPr>
              <w:t>Дизайн Конверту</w:t>
            </w:r>
          </w:p>
        </w:tc>
        <w:tc>
          <w:tcPr>
            <w:tcW w:w="1560"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rPr>
                <w:color w:val="000000"/>
                <w:sz w:val="20"/>
                <w:szCs w:val="20"/>
                <w:lang w:val="uk-UA"/>
              </w:rPr>
            </w:pPr>
            <w:r w:rsidRPr="00371C6C">
              <w:rPr>
                <w:rFonts w:eastAsia="Calibri"/>
                <w:sz w:val="20"/>
                <w:szCs w:val="20"/>
                <w:lang w:val="uk-UA"/>
              </w:rPr>
              <w:t>Односторонній</w:t>
            </w:r>
          </w:p>
        </w:tc>
        <w:tc>
          <w:tcPr>
            <w:tcW w:w="1417" w:type="dxa"/>
            <w:tcBorders>
              <w:top w:val="single" w:sz="4" w:space="0" w:color="auto"/>
              <w:left w:val="single" w:sz="4" w:space="0" w:color="auto"/>
              <w:bottom w:val="single" w:sz="4" w:space="0" w:color="auto"/>
              <w:right w:val="single" w:sz="4" w:space="0" w:color="auto"/>
            </w:tcBorders>
          </w:tcPr>
          <w:p w:rsidR="009802DD" w:rsidRPr="00371C6C" w:rsidRDefault="009802DD" w:rsidP="00BB6852">
            <w:pPr>
              <w:jc w:val="center"/>
              <w:rPr>
                <w:color w:val="000000"/>
                <w:sz w:val="20"/>
                <w:szCs w:val="20"/>
                <w:lang w:val="uk-UA"/>
              </w:rPr>
            </w:pPr>
            <w:r>
              <w:rPr>
                <w:color w:val="000000"/>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jc w:val="center"/>
              <w:rPr>
                <w:color w:val="000000"/>
                <w:lang w:val="uk-UA"/>
              </w:rPr>
            </w:pPr>
            <w:r>
              <w:rPr>
                <w:color w:val="000000"/>
                <w:lang w:val="uk-UA"/>
              </w:rPr>
              <w:t>-</w:t>
            </w:r>
          </w:p>
        </w:tc>
        <w:tc>
          <w:tcPr>
            <w:tcW w:w="1417" w:type="dxa"/>
            <w:tcBorders>
              <w:top w:val="single" w:sz="4" w:space="0" w:color="auto"/>
              <w:left w:val="single" w:sz="4" w:space="0" w:color="auto"/>
              <w:bottom w:val="single" w:sz="4" w:space="0" w:color="auto"/>
              <w:right w:val="single" w:sz="4" w:space="0" w:color="auto"/>
            </w:tcBorders>
            <w:noWrap/>
            <w:vAlign w:val="bottom"/>
          </w:tcPr>
          <w:p w:rsidR="009802DD" w:rsidRDefault="009802DD" w:rsidP="00BB6852">
            <w:pPr>
              <w:rPr>
                <w:color w:val="000000"/>
                <w:lang w:val="uk-UA"/>
              </w:rPr>
            </w:pPr>
          </w:p>
        </w:tc>
        <w:tc>
          <w:tcPr>
            <w:tcW w:w="1276" w:type="dxa"/>
            <w:tcBorders>
              <w:top w:val="single" w:sz="4" w:space="0" w:color="auto"/>
              <w:left w:val="single" w:sz="4" w:space="0" w:color="auto"/>
              <w:bottom w:val="single" w:sz="4" w:space="0" w:color="auto"/>
              <w:right w:val="single" w:sz="4" w:space="0" w:color="auto"/>
            </w:tcBorders>
          </w:tcPr>
          <w:p w:rsidR="009802DD" w:rsidRDefault="009802DD" w:rsidP="00BB6852">
            <w:pPr>
              <w:rPr>
                <w:color w:val="000000"/>
                <w:lang w:val="uk-UA"/>
              </w:rPr>
            </w:pPr>
          </w:p>
        </w:tc>
      </w:tr>
    </w:tbl>
    <w:p w:rsidR="009802DD" w:rsidRPr="00B37A97" w:rsidRDefault="009802DD" w:rsidP="009802DD">
      <w:pPr>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p>
    <w:p w:rsidR="009802DD" w:rsidRDefault="002E5AE7" w:rsidP="009802DD">
      <w:pPr>
        <w:spacing w:line="276" w:lineRule="auto"/>
        <w:jc w:val="both"/>
        <w:rPr>
          <w:rFonts w:eastAsia="Times New Roman"/>
          <w:i/>
          <w:sz w:val="20"/>
          <w:szCs w:val="20"/>
          <w:lang w:val="uk-UA" w:eastAsia="ru-RU"/>
        </w:rPr>
      </w:pPr>
      <w:r>
        <w:rPr>
          <w:rFonts w:eastAsia="Times New Roman"/>
          <w:i/>
          <w:sz w:val="20"/>
          <w:szCs w:val="20"/>
          <w:lang w:val="uk-UA" w:eastAsia="ru-RU"/>
        </w:rPr>
        <w:t>*</w:t>
      </w:r>
      <w:r w:rsidR="009802DD" w:rsidRPr="00B37A97">
        <w:rPr>
          <w:rFonts w:eastAsia="Times New Roman"/>
          <w:i/>
          <w:sz w:val="20"/>
          <w:szCs w:val="20"/>
          <w:lang w:val="uk-UA" w:eastAsia="ru-RU"/>
        </w:rPr>
        <w:t>* заповнються Учасником процедури закупівлі по позиціям 12-14, 37,47, 48.</w:t>
      </w:r>
    </w:p>
    <w:p w:rsidR="002E5AE7" w:rsidRPr="002E5AE7" w:rsidRDefault="002E5AE7" w:rsidP="002E5AE7">
      <w:pPr>
        <w:tabs>
          <w:tab w:val="left" w:pos="3735"/>
        </w:tabs>
        <w:jc w:val="right"/>
        <w:rPr>
          <w:b/>
          <w:i/>
          <w:lang w:val="uk-UA"/>
        </w:rPr>
      </w:pPr>
      <w:r w:rsidRPr="009802DD">
        <w:rPr>
          <w:b/>
          <w:i/>
          <w:lang w:val="uk-UA"/>
        </w:rPr>
        <w:t>Таблиця №</w:t>
      </w:r>
      <w:r>
        <w:rPr>
          <w:b/>
          <w:i/>
          <w:lang w:val="uk-UA"/>
        </w:rPr>
        <w:t>3</w:t>
      </w:r>
    </w:p>
    <w:tbl>
      <w:tblPr>
        <w:tblW w:w="10363" w:type="dxa"/>
        <w:tblInd w:w="93" w:type="dxa"/>
        <w:tblLayout w:type="fixed"/>
        <w:tblLook w:val="04A0" w:firstRow="1" w:lastRow="0" w:firstColumn="1" w:lastColumn="0" w:noHBand="0" w:noVBand="1"/>
      </w:tblPr>
      <w:tblGrid>
        <w:gridCol w:w="582"/>
        <w:gridCol w:w="5103"/>
        <w:gridCol w:w="2268"/>
        <w:gridCol w:w="2410"/>
      </w:tblGrid>
      <w:tr w:rsidR="002E5AE7" w:rsidRPr="00E90449" w:rsidTr="00CD6033">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2E5AE7" w:rsidRDefault="002E5AE7" w:rsidP="00CD6033">
            <w:pPr>
              <w:jc w:val="center"/>
              <w:rPr>
                <w:b/>
                <w:color w:val="000000"/>
                <w:lang w:val="uk-UA"/>
              </w:rPr>
            </w:pPr>
            <w:r>
              <w:rPr>
                <w:b/>
                <w:color w:val="000000"/>
                <w:lang w:val="uk-UA"/>
              </w:rPr>
              <w:t>№ з/п</w:t>
            </w:r>
          </w:p>
        </w:tc>
        <w:tc>
          <w:tcPr>
            <w:tcW w:w="5103" w:type="dxa"/>
            <w:tcBorders>
              <w:top w:val="single" w:sz="4" w:space="0" w:color="auto"/>
              <w:left w:val="nil"/>
              <w:bottom w:val="single" w:sz="4" w:space="0" w:color="auto"/>
              <w:right w:val="single" w:sz="4" w:space="0" w:color="auto"/>
            </w:tcBorders>
            <w:noWrap/>
            <w:vAlign w:val="center"/>
            <w:hideMark/>
          </w:tcPr>
          <w:p w:rsidR="002E5AE7" w:rsidRDefault="002E5AE7" w:rsidP="00CD6033">
            <w:pPr>
              <w:jc w:val="center"/>
              <w:rPr>
                <w:b/>
                <w:color w:val="000000"/>
                <w:lang w:val="uk-UA"/>
              </w:rPr>
            </w:pPr>
            <w:r>
              <w:rPr>
                <w:b/>
                <w:color w:val="000000"/>
                <w:lang w:val="uk-UA"/>
              </w:rPr>
              <w:t xml:space="preserve">Найменування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E5AE7" w:rsidRDefault="002E5AE7" w:rsidP="00CD6033">
            <w:pPr>
              <w:jc w:val="center"/>
              <w:rPr>
                <w:b/>
                <w:color w:val="000000"/>
                <w:lang w:val="uk-UA"/>
              </w:rPr>
            </w:pPr>
            <w:r>
              <w:rPr>
                <w:rFonts w:eastAsia="Times New Roman"/>
                <w:b/>
                <w:i/>
                <w:lang w:val="uk-UA" w:eastAsia="ru-RU"/>
              </w:rPr>
              <w:t xml:space="preserve">Вартість </w:t>
            </w:r>
            <w:r w:rsidR="00E90449">
              <w:rPr>
                <w:rFonts w:eastAsia="Times New Roman"/>
                <w:b/>
                <w:i/>
                <w:lang w:val="uk-UA" w:eastAsia="ru-RU"/>
              </w:rPr>
              <w:t xml:space="preserve">од. </w:t>
            </w:r>
            <w:r>
              <w:rPr>
                <w:rFonts w:eastAsia="Times New Roman"/>
                <w:b/>
                <w:i/>
                <w:lang w:val="uk-UA" w:eastAsia="ru-RU"/>
              </w:rPr>
              <w:t>без ПДВ, грн</w:t>
            </w:r>
            <w:r>
              <w:rPr>
                <w:b/>
                <w:color w:val="000000"/>
                <w:lang w:val="uk-UA"/>
              </w:rPr>
              <w:t>.</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jc w:val="center"/>
              <w:rPr>
                <w:rFonts w:eastAsia="Times New Roman"/>
                <w:b/>
                <w:i/>
                <w:lang w:val="uk-UA" w:eastAsia="ru-RU"/>
              </w:rPr>
            </w:pPr>
          </w:p>
          <w:p w:rsidR="00736A53" w:rsidRDefault="002E5AE7" w:rsidP="00CD6033">
            <w:pPr>
              <w:jc w:val="center"/>
              <w:rPr>
                <w:rFonts w:eastAsia="Times New Roman"/>
                <w:b/>
                <w:i/>
                <w:lang w:val="uk-UA" w:eastAsia="ru-RU"/>
              </w:rPr>
            </w:pPr>
            <w:r>
              <w:rPr>
                <w:rFonts w:eastAsia="Times New Roman"/>
                <w:b/>
                <w:i/>
                <w:lang w:val="uk-UA" w:eastAsia="ru-RU"/>
              </w:rPr>
              <w:t xml:space="preserve">Вартість </w:t>
            </w:r>
            <w:r w:rsidR="00E90449">
              <w:rPr>
                <w:rFonts w:eastAsia="Times New Roman"/>
                <w:b/>
                <w:i/>
                <w:lang w:val="uk-UA" w:eastAsia="ru-RU"/>
              </w:rPr>
              <w:t xml:space="preserve">од. </w:t>
            </w:r>
          </w:p>
          <w:p w:rsidR="002E5AE7" w:rsidRDefault="002E5AE7" w:rsidP="00CD6033">
            <w:pPr>
              <w:jc w:val="center"/>
              <w:rPr>
                <w:b/>
                <w:color w:val="000000"/>
                <w:lang w:val="uk-UA"/>
              </w:rPr>
            </w:pPr>
            <w:r>
              <w:rPr>
                <w:rFonts w:eastAsia="Times New Roman"/>
                <w:b/>
                <w:i/>
                <w:lang w:val="uk-UA" w:eastAsia="ru-RU"/>
              </w:rPr>
              <w:t>з ПДВ*, грн</w:t>
            </w:r>
          </w:p>
        </w:tc>
      </w:tr>
      <w:tr w:rsidR="002E5AE7" w:rsidRPr="00E90449"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листівки (тип №1)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417"/>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00"/>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листівки (тип №4)</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hideMark/>
          </w:tcPr>
          <w:p w:rsidR="002E5AE7" w:rsidRDefault="002E5AE7" w:rsidP="00CD6033">
            <w:pPr>
              <w:jc w:val="center"/>
              <w:rPr>
                <w:b/>
                <w:color w:val="000000"/>
                <w:lang w:val="uk-UA"/>
              </w:rPr>
            </w:pPr>
            <w:r>
              <w:rPr>
                <w:b/>
                <w:color w:val="000000"/>
                <w:lang w:val="uk-UA"/>
              </w:rPr>
              <w:t>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5AE7" w:rsidRDefault="002E5AE7" w:rsidP="00CD6033">
            <w:pPr>
              <w:rPr>
                <w:color w:val="000000"/>
                <w:lang w:val="uk-UA"/>
              </w:rPr>
            </w:pPr>
            <w:r>
              <w:rPr>
                <w:color w:val="000000"/>
                <w:lang w:val="uk-UA"/>
              </w:rPr>
              <w:t> </w:t>
            </w: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буклету (тип №3)</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b/>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плакату (тип №4)</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75"/>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12.</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24"/>
        </w:trPr>
        <w:tc>
          <w:tcPr>
            <w:tcW w:w="582" w:type="dxa"/>
            <w:tcBorders>
              <w:top w:val="single" w:sz="4" w:space="0" w:color="auto"/>
              <w:left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13.</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16"/>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брошури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15.</w:t>
            </w:r>
          </w:p>
        </w:tc>
        <w:tc>
          <w:tcPr>
            <w:tcW w:w="5103" w:type="dxa"/>
            <w:tcBorders>
              <w:top w:val="single" w:sz="4" w:space="0" w:color="auto"/>
              <w:left w:val="single" w:sz="4" w:space="0" w:color="auto"/>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блокноту (тип №3)</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2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18.</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409"/>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19.</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папки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RPr="001F2462"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упаковки </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банківської картки «</w:t>
            </w:r>
            <w:r w:rsidRPr="00371C6C">
              <w:rPr>
                <w:rFonts w:eastAsia="Calibri"/>
                <w:sz w:val="20"/>
                <w:szCs w:val="20"/>
                <w:lang w:val="en-US"/>
              </w:rPr>
              <w:t>Welcome</w:t>
            </w:r>
            <w:r w:rsidRPr="00371C6C">
              <w:rPr>
                <w:rFonts w:eastAsia="Calibri"/>
                <w:sz w:val="20"/>
                <w:szCs w:val="20"/>
                <w:lang w:val="uk-UA"/>
              </w:rPr>
              <w:t xml:space="preserve"> </w:t>
            </w:r>
            <w:r w:rsidRPr="00371C6C">
              <w:rPr>
                <w:rFonts w:eastAsia="Calibri"/>
                <w:sz w:val="20"/>
                <w:szCs w:val="20"/>
                <w:lang w:val="en-US"/>
              </w:rPr>
              <w:t>Pack</w:t>
            </w:r>
            <w:r w:rsidRPr="00371C6C">
              <w:rPr>
                <w:rFonts w:eastAsia="Calibri"/>
                <w:sz w:val="20"/>
                <w:szCs w:val="20"/>
                <w:lang w:val="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29"/>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21.</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планінгу</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№1)</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календаря (тип №2)</w:t>
            </w:r>
            <w:r w:rsidRPr="00371C6C">
              <w:rPr>
                <w:rFonts w:eastAsia="Times New Roman"/>
                <w:b/>
                <w:i/>
                <w:color w:val="000000"/>
                <w:sz w:val="20"/>
                <w:szCs w:val="20"/>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 xml:space="preserve">изайн пакету </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color w:val="000000" w:themeColor="text1"/>
                <w:sz w:val="20"/>
                <w:szCs w:val="20"/>
                <w:lang w:val="uk-UA" w:eastAsia="en-US"/>
              </w:rPr>
            </w:pPr>
            <w:r>
              <w:rPr>
                <w:rFonts w:eastAsia="Calibri"/>
                <w:sz w:val="20"/>
                <w:szCs w:val="20"/>
                <w:lang w:val="uk-UA"/>
              </w:rPr>
              <w:t xml:space="preserve">Виключні майнові права на </w:t>
            </w:r>
            <w:r>
              <w:rPr>
                <w:rFonts w:eastAsia="Calibri"/>
                <w:color w:val="000000" w:themeColor="text1"/>
                <w:sz w:val="20"/>
                <w:szCs w:val="20"/>
                <w:lang w:val="uk-UA"/>
              </w:rPr>
              <w:t>д</w:t>
            </w:r>
            <w:r w:rsidRPr="00371C6C">
              <w:rPr>
                <w:rFonts w:eastAsia="Calibri"/>
                <w:color w:val="000000" w:themeColor="text1"/>
                <w:sz w:val="20"/>
                <w:szCs w:val="20"/>
                <w:lang w:val="uk-UA"/>
              </w:rPr>
              <w:t>изайн платіжної картки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воблеру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грамоти,  диплому, подяки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Брендованого квартального календаря</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29.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Брендованого </w:t>
            </w:r>
          </w:p>
          <w:p w:rsidR="002E5AE7" w:rsidRPr="00371C6C" w:rsidRDefault="002E5AE7" w:rsidP="00CD6033">
            <w:pPr>
              <w:contextualSpacing/>
              <w:jc w:val="center"/>
              <w:rPr>
                <w:rFonts w:eastAsia="Calibri"/>
                <w:sz w:val="20"/>
                <w:szCs w:val="20"/>
                <w:lang w:val="uk-UA"/>
              </w:rPr>
            </w:pPr>
            <w:r w:rsidRPr="00371C6C">
              <w:rPr>
                <w:rFonts w:eastAsia="Calibri"/>
                <w:sz w:val="20"/>
                <w:szCs w:val="20"/>
                <w:lang w:val="uk-UA"/>
              </w:rPr>
              <w:t>Перекидного календаря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Настільного перекидного календаря «будиночок»</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 xml:space="preserve">Виключні майнові права на дизайн Широкоформатного постеру </w:t>
            </w:r>
            <w:r w:rsidRPr="00371C6C">
              <w:rPr>
                <w:rFonts w:eastAsia="Calibri"/>
                <w:sz w:val="20"/>
                <w:szCs w:val="20"/>
                <w:lang w:val="uk-UA"/>
              </w:rPr>
              <w:t>(зовнішня реклама)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1)</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Вітальної листівки (тип 2)</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35.</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Брендованої етикетки</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Кишенькового календаря</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w:t>
            </w:r>
            <w:r w:rsidR="00F30521" w:rsidRPr="006D70D3">
              <w:rPr>
                <w:rFonts w:eastAsia="Calibri"/>
                <w:sz w:val="20"/>
                <w:szCs w:val="20"/>
                <w:lang w:val="uk-UA"/>
              </w:rPr>
              <w:t>Міні-Брендбуку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39.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Веб-банеру 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40.</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Електронного мейлера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RPr="001F2462"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Посадкової сторінки</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w:t>
            </w:r>
            <w:r w:rsidRPr="00371C6C">
              <w:rPr>
                <w:color w:val="333333"/>
                <w:sz w:val="20"/>
                <w:szCs w:val="20"/>
                <w:shd w:val="clear" w:color="auto" w:fill="FFFFFF"/>
                <w:lang w:val="uk-UA"/>
              </w:rPr>
              <w:t>Landing Page)</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42.</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Графічного посту</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(макет посту для розміщення в соціальних мережах)</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43.</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44.</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Банеру-заставки для АТМ (банкомата) 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45.</w:t>
            </w:r>
          </w:p>
        </w:tc>
        <w:tc>
          <w:tcPr>
            <w:tcW w:w="5103" w:type="dxa"/>
            <w:tcBorders>
              <w:top w:val="single" w:sz="4" w:space="0" w:color="auto"/>
              <w:left w:val="single" w:sz="4" w:space="0" w:color="auto"/>
              <w:bottom w:val="single" w:sz="4" w:space="0" w:color="auto"/>
              <w:right w:val="single" w:sz="4" w:space="0" w:color="auto"/>
            </w:tcBorders>
          </w:tcPr>
          <w:p w:rsidR="002E5AE7" w:rsidRPr="00371C6C" w:rsidRDefault="002E5AE7" w:rsidP="00CD603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статичного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46.</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bCs/>
                <w:color w:val="222222"/>
                <w:sz w:val="20"/>
                <w:szCs w:val="20"/>
                <w:shd w:val="clear" w:color="auto" w:fill="FFFFFF"/>
                <w:lang w:val="uk-UA"/>
              </w:rPr>
            </w:pPr>
            <w:r>
              <w:rPr>
                <w:rFonts w:eastAsia="Calibri"/>
                <w:sz w:val="20"/>
                <w:szCs w:val="20"/>
                <w:lang w:val="uk-UA"/>
              </w:rPr>
              <w:t>Виключні майнові права на д</w:t>
            </w:r>
            <w:r w:rsidRPr="00371C6C">
              <w:rPr>
                <w:rFonts w:eastAsia="Calibri"/>
                <w:sz w:val="20"/>
                <w:szCs w:val="20"/>
                <w:lang w:val="uk-UA"/>
              </w:rPr>
              <w:t xml:space="preserve">изайн Банеру-заставки для </w:t>
            </w:r>
            <w:r>
              <w:rPr>
                <w:bCs/>
                <w:color w:val="222222"/>
                <w:sz w:val="20"/>
                <w:szCs w:val="20"/>
                <w:shd w:val="clear" w:color="auto" w:fill="FFFFFF"/>
                <w:lang w:val="uk-UA"/>
              </w:rPr>
              <w:t xml:space="preserve">ПТКС </w:t>
            </w:r>
            <w:r w:rsidRPr="00371C6C">
              <w:rPr>
                <w:bCs/>
                <w:color w:val="222222"/>
                <w:sz w:val="20"/>
                <w:szCs w:val="20"/>
                <w:shd w:val="clear" w:color="auto" w:fill="FFFFFF"/>
                <w:lang w:val="uk-UA"/>
              </w:rPr>
              <w:t>динамічного</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47.</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Річного Звіту</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48.</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rPr>
            </w:pPr>
            <w:r>
              <w:rPr>
                <w:rFonts w:eastAsia="Calibri"/>
                <w:sz w:val="20"/>
                <w:szCs w:val="20"/>
                <w:lang w:val="uk-UA"/>
              </w:rPr>
              <w:t>Виключні майнові права на д</w:t>
            </w:r>
            <w:r w:rsidRPr="00371C6C">
              <w:rPr>
                <w:rFonts w:eastAsia="Calibri"/>
                <w:sz w:val="20"/>
                <w:szCs w:val="20"/>
                <w:lang w:val="uk-UA"/>
              </w:rPr>
              <w:t>изайн Презентації</w:t>
            </w:r>
          </w:p>
          <w:p w:rsidR="002E5AE7" w:rsidRPr="00371C6C" w:rsidRDefault="002E5AE7" w:rsidP="00CD6033">
            <w:pPr>
              <w:contextualSpacing/>
              <w:jc w:val="center"/>
              <w:rPr>
                <w:rFonts w:eastAsia="Calibri"/>
                <w:sz w:val="20"/>
                <w:szCs w:val="20"/>
                <w:lang w:val="uk-UA" w:eastAsia="en-US"/>
              </w:rPr>
            </w:pPr>
            <w:r w:rsidRPr="00371C6C">
              <w:rPr>
                <w:rFonts w:eastAsia="Calibri"/>
                <w:sz w:val="20"/>
                <w:szCs w:val="20"/>
                <w:lang w:val="uk-UA"/>
              </w:rPr>
              <w:t>(дизайн та верстка)</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49.</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Бланку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r w:rsidR="002E5AE7" w:rsidTr="00CD6033">
        <w:trPr>
          <w:trHeight w:val="336"/>
        </w:trPr>
        <w:tc>
          <w:tcPr>
            <w:tcW w:w="582" w:type="dxa"/>
            <w:tcBorders>
              <w:top w:val="nil"/>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50.</w:t>
            </w:r>
          </w:p>
        </w:tc>
        <w:tc>
          <w:tcPr>
            <w:tcW w:w="5103" w:type="dxa"/>
            <w:tcBorders>
              <w:top w:val="single" w:sz="4" w:space="0" w:color="auto"/>
              <w:left w:val="nil"/>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Візитки</w:t>
            </w:r>
          </w:p>
        </w:tc>
        <w:tc>
          <w:tcPr>
            <w:tcW w:w="2268" w:type="dxa"/>
            <w:tcBorders>
              <w:top w:val="single" w:sz="4" w:space="0" w:color="auto"/>
              <w:left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right w:val="single" w:sz="4" w:space="0" w:color="auto"/>
            </w:tcBorders>
          </w:tcPr>
          <w:p w:rsidR="002E5AE7" w:rsidRDefault="002E5AE7" w:rsidP="00CD6033">
            <w:pPr>
              <w:rPr>
                <w:color w:val="000000"/>
                <w:lang w:val="uk-UA"/>
              </w:rPr>
            </w:pPr>
          </w:p>
        </w:tc>
      </w:tr>
      <w:tr w:rsidR="002E5AE7" w:rsidTr="00CD6033">
        <w:trPr>
          <w:trHeight w:val="367"/>
        </w:trPr>
        <w:tc>
          <w:tcPr>
            <w:tcW w:w="582"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jc w:val="center"/>
              <w:rPr>
                <w:b/>
                <w:color w:val="000000"/>
                <w:lang w:val="uk-UA"/>
              </w:rPr>
            </w:pPr>
            <w:r>
              <w:rPr>
                <w:b/>
                <w:color w:val="000000"/>
                <w:lang w:val="uk-UA"/>
              </w:rPr>
              <w:t>51.</w:t>
            </w:r>
          </w:p>
        </w:tc>
        <w:tc>
          <w:tcPr>
            <w:tcW w:w="5103" w:type="dxa"/>
            <w:tcBorders>
              <w:top w:val="single" w:sz="4" w:space="0" w:color="auto"/>
              <w:left w:val="nil"/>
              <w:bottom w:val="single" w:sz="4" w:space="0" w:color="auto"/>
              <w:right w:val="single" w:sz="4" w:space="0" w:color="auto"/>
            </w:tcBorders>
          </w:tcPr>
          <w:p w:rsidR="002E5AE7" w:rsidRPr="00371C6C" w:rsidRDefault="002E5AE7" w:rsidP="00CD6033">
            <w:pPr>
              <w:contextualSpacing/>
              <w:jc w:val="center"/>
              <w:rPr>
                <w:rFonts w:eastAsia="Calibri"/>
                <w:sz w:val="20"/>
                <w:szCs w:val="20"/>
                <w:lang w:val="uk-UA" w:eastAsia="en-US"/>
              </w:rPr>
            </w:pPr>
            <w:r>
              <w:rPr>
                <w:rFonts w:eastAsia="Calibri"/>
                <w:sz w:val="20"/>
                <w:szCs w:val="20"/>
                <w:lang w:val="uk-UA"/>
              </w:rPr>
              <w:t>Виключні майнові права на д</w:t>
            </w:r>
            <w:r w:rsidRPr="00371C6C">
              <w:rPr>
                <w:rFonts w:eastAsia="Calibri"/>
                <w:sz w:val="20"/>
                <w:szCs w:val="20"/>
                <w:lang w:val="uk-UA"/>
              </w:rPr>
              <w:t>изайн Конверту</w:t>
            </w:r>
          </w:p>
        </w:tc>
        <w:tc>
          <w:tcPr>
            <w:tcW w:w="2268" w:type="dxa"/>
            <w:tcBorders>
              <w:top w:val="single" w:sz="4" w:space="0" w:color="auto"/>
              <w:left w:val="single" w:sz="4" w:space="0" w:color="auto"/>
              <w:bottom w:val="single" w:sz="4" w:space="0" w:color="auto"/>
              <w:right w:val="single" w:sz="4" w:space="0" w:color="auto"/>
            </w:tcBorders>
            <w:noWrap/>
            <w:vAlign w:val="bottom"/>
          </w:tcPr>
          <w:p w:rsidR="002E5AE7" w:rsidRDefault="002E5AE7" w:rsidP="00CD6033">
            <w:pPr>
              <w:rPr>
                <w:color w:val="000000"/>
                <w:lang w:val="uk-UA"/>
              </w:rPr>
            </w:pPr>
          </w:p>
        </w:tc>
        <w:tc>
          <w:tcPr>
            <w:tcW w:w="2410" w:type="dxa"/>
            <w:tcBorders>
              <w:top w:val="single" w:sz="4" w:space="0" w:color="auto"/>
              <w:left w:val="single" w:sz="4" w:space="0" w:color="auto"/>
              <w:bottom w:val="single" w:sz="4" w:space="0" w:color="auto"/>
              <w:right w:val="single" w:sz="4" w:space="0" w:color="auto"/>
            </w:tcBorders>
          </w:tcPr>
          <w:p w:rsidR="002E5AE7" w:rsidRDefault="002E5AE7" w:rsidP="00CD6033">
            <w:pPr>
              <w:rPr>
                <w:color w:val="000000"/>
                <w:lang w:val="uk-UA"/>
              </w:rPr>
            </w:pPr>
          </w:p>
        </w:tc>
      </w:tr>
    </w:tbl>
    <w:p w:rsidR="002E5AE7" w:rsidRDefault="002E5AE7" w:rsidP="009802DD">
      <w:pPr>
        <w:spacing w:line="276" w:lineRule="auto"/>
        <w:jc w:val="both"/>
        <w:rPr>
          <w:rFonts w:eastAsia="Times New Roman"/>
          <w:i/>
          <w:sz w:val="20"/>
          <w:szCs w:val="20"/>
          <w:lang w:val="uk-UA" w:eastAsia="ru-RU"/>
        </w:rPr>
      </w:pPr>
      <w:r w:rsidRPr="00B37A97">
        <w:rPr>
          <w:rFonts w:eastAsia="Times New Roman"/>
          <w:i/>
          <w:sz w:val="20"/>
          <w:szCs w:val="20"/>
          <w:lang w:val="uk-UA" w:eastAsia="ru-RU"/>
        </w:rPr>
        <w:t>* у разі, якщо Учасник є платником податку на додану вартість</w:t>
      </w:r>
      <w:r>
        <w:rPr>
          <w:rFonts w:eastAsia="Times New Roman"/>
          <w:i/>
          <w:sz w:val="20"/>
          <w:szCs w:val="20"/>
          <w:lang w:val="uk-UA" w:eastAsia="ru-RU"/>
        </w:rPr>
        <w:t>.</w:t>
      </w:r>
    </w:p>
    <w:p w:rsidR="00374E43" w:rsidRDefault="00374E43" w:rsidP="009802DD">
      <w:pPr>
        <w:spacing w:line="276" w:lineRule="auto"/>
        <w:jc w:val="both"/>
        <w:rPr>
          <w:rFonts w:eastAsia="Times New Roman"/>
          <w:i/>
          <w:sz w:val="20"/>
          <w:szCs w:val="20"/>
          <w:lang w:val="uk-UA" w:eastAsia="ru-RU"/>
        </w:rPr>
      </w:pPr>
    </w:p>
    <w:p w:rsidR="00366CAF" w:rsidRDefault="00366CAF" w:rsidP="00366CAF">
      <w:pPr>
        <w:rPr>
          <w:b/>
          <w:lang w:val="uk-UA"/>
        </w:rPr>
      </w:pPr>
      <w:r>
        <w:rPr>
          <w:b/>
          <w:lang w:val="uk-UA"/>
        </w:rPr>
        <w:t>Замовник</w:t>
      </w:r>
      <w:r w:rsidRPr="009B092C">
        <w:rPr>
          <w:b/>
          <w:lang w:val="uk-UA"/>
        </w:rPr>
        <w:t xml:space="preserve">                                                                              </w:t>
      </w:r>
      <w:r>
        <w:rPr>
          <w:b/>
          <w:lang w:val="uk-UA"/>
        </w:rPr>
        <w:t xml:space="preserve">            Виконавець</w:t>
      </w:r>
    </w:p>
    <w:p w:rsidR="00366CAF" w:rsidRDefault="00366CAF" w:rsidP="00366CAF">
      <w:pPr>
        <w:rPr>
          <w:b/>
          <w:lang w:val="uk-UA"/>
        </w:rPr>
      </w:pPr>
    </w:p>
    <w:p w:rsidR="00366CAF" w:rsidRPr="009B092C" w:rsidRDefault="00366CAF" w:rsidP="00366CAF">
      <w:pPr>
        <w:rPr>
          <w:b/>
          <w:lang w:val="uk-UA"/>
        </w:rPr>
      </w:pPr>
    </w:p>
    <w:p w:rsidR="00366CAF" w:rsidRPr="009B092C" w:rsidRDefault="00366CAF" w:rsidP="00366CAF">
      <w:pPr>
        <w:rPr>
          <w:b/>
          <w:lang w:val="uk-UA"/>
        </w:rPr>
      </w:pPr>
      <w:r w:rsidRPr="009B092C">
        <w:rPr>
          <w:b/>
          <w:lang w:val="uk-UA"/>
        </w:rPr>
        <w:t xml:space="preserve">       _____________/</w:t>
      </w:r>
      <w:r>
        <w:rPr>
          <w:b/>
          <w:lang w:val="uk-UA"/>
        </w:rPr>
        <w:t xml:space="preserve">                     .</w:t>
      </w:r>
      <w:r w:rsidRPr="009B092C">
        <w:rPr>
          <w:b/>
          <w:lang w:val="uk-UA"/>
        </w:rPr>
        <w:t xml:space="preserve">/       </w:t>
      </w:r>
      <w:r>
        <w:rPr>
          <w:b/>
          <w:lang w:val="uk-UA"/>
        </w:rPr>
        <w:t xml:space="preserve">                    </w:t>
      </w:r>
      <w:r w:rsidR="00FC5CDE">
        <w:rPr>
          <w:b/>
          <w:lang w:val="uk-UA"/>
        </w:rPr>
        <w:t xml:space="preserve"> </w:t>
      </w:r>
      <w:r>
        <w:rPr>
          <w:b/>
          <w:lang w:val="uk-UA"/>
        </w:rPr>
        <w:t>__________                            /</w:t>
      </w:r>
      <w:r w:rsidRPr="009B092C">
        <w:rPr>
          <w:b/>
          <w:lang w:val="uk-UA"/>
        </w:rPr>
        <w:t xml:space="preserve">    </w:t>
      </w:r>
      <w:r w:rsidR="00D14581">
        <w:rPr>
          <w:b/>
          <w:lang w:val="uk-UA"/>
        </w:rPr>
        <w:t xml:space="preserve">                     /</w:t>
      </w:r>
    </w:p>
    <w:p w:rsidR="00FB6177" w:rsidRDefault="00366CAF" w:rsidP="00366CAF">
      <w:pPr>
        <w:widowControl w:val="0"/>
        <w:autoSpaceDE w:val="0"/>
        <w:autoSpaceDN w:val="0"/>
        <w:adjustRightInd w:val="0"/>
        <w:ind w:right="-6"/>
        <w:rPr>
          <w:b/>
          <w:lang w:val="uk-UA"/>
        </w:rPr>
      </w:pPr>
      <w:r w:rsidRPr="009B092C">
        <w:rPr>
          <w:b/>
          <w:lang w:val="uk-UA"/>
        </w:rPr>
        <w:t xml:space="preserve">                М.П.                                                                      М.П.                          </w:t>
      </w:r>
    </w:p>
    <w:p w:rsidR="00FB6177" w:rsidRDefault="00FB6177">
      <w:pPr>
        <w:rPr>
          <w:b/>
          <w:lang w:val="uk-UA"/>
        </w:rPr>
      </w:pPr>
      <w:r>
        <w:rPr>
          <w:b/>
          <w:lang w:val="uk-UA"/>
        </w:rPr>
        <w:br w:type="page"/>
      </w:r>
    </w:p>
    <w:p w:rsidR="00366CAF" w:rsidRDefault="00366CAF" w:rsidP="00366CAF">
      <w:pPr>
        <w:widowControl w:val="0"/>
        <w:autoSpaceDE w:val="0"/>
        <w:autoSpaceDN w:val="0"/>
        <w:adjustRightInd w:val="0"/>
        <w:ind w:right="-6"/>
        <w:rPr>
          <w:b/>
          <w:lang w:val="uk-UA" w:eastAsia="uk-UA"/>
        </w:rPr>
      </w:pPr>
    </w:p>
    <w:p w:rsidR="00366CAF" w:rsidRPr="009802DD" w:rsidRDefault="00366CAF" w:rsidP="009802DD">
      <w:pPr>
        <w:spacing w:line="276" w:lineRule="auto"/>
        <w:jc w:val="both"/>
        <w:rPr>
          <w:rFonts w:eastAsia="Calibri"/>
          <w:i/>
          <w:iCs/>
          <w:sz w:val="20"/>
          <w:szCs w:val="20"/>
          <w:lang w:val="uk-UA" w:eastAsia="en-US"/>
        </w:rPr>
      </w:pPr>
    </w:p>
    <w:p w:rsidR="00366CAF" w:rsidRDefault="00366CAF" w:rsidP="00366CAF">
      <w:pPr>
        <w:ind w:left="786"/>
        <w:jc w:val="right"/>
        <w:rPr>
          <w:rFonts w:eastAsia="Times New Roman"/>
          <w:b/>
          <w:bCs/>
          <w:i/>
          <w:iCs/>
          <w:lang w:val="uk-UA" w:eastAsia="ru-RU"/>
        </w:rPr>
      </w:pPr>
      <w:r>
        <w:rPr>
          <w:rFonts w:eastAsia="Times New Roman"/>
          <w:b/>
          <w:bCs/>
          <w:i/>
          <w:iCs/>
          <w:lang w:val="uk-UA" w:eastAsia="ru-RU"/>
        </w:rPr>
        <w:t xml:space="preserve">Додаток №2 </w:t>
      </w:r>
    </w:p>
    <w:p w:rsidR="00366CAF" w:rsidRDefault="00366CAF" w:rsidP="00366CAF">
      <w:pPr>
        <w:ind w:left="786"/>
        <w:jc w:val="right"/>
        <w:rPr>
          <w:rFonts w:eastAsia="Times New Roman"/>
          <w:b/>
          <w:bCs/>
          <w:i/>
          <w:iCs/>
          <w:lang w:val="uk-UA" w:eastAsia="ru-RU"/>
        </w:rPr>
      </w:pPr>
      <w:r>
        <w:rPr>
          <w:rFonts w:eastAsia="Times New Roman"/>
          <w:b/>
          <w:bCs/>
          <w:i/>
          <w:iCs/>
          <w:lang w:val="uk-UA" w:eastAsia="ru-RU"/>
        </w:rPr>
        <w:t>до Договору №___ від ____________________</w:t>
      </w:r>
    </w:p>
    <w:p w:rsidR="00366CAF" w:rsidRDefault="00B37A97" w:rsidP="00B37A97">
      <w:pPr>
        <w:ind w:left="786"/>
        <w:jc w:val="center"/>
        <w:rPr>
          <w:rFonts w:eastAsia="Times New Roman"/>
          <w:b/>
          <w:bCs/>
          <w:iCs/>
          <w:lang w:val="uk-UA" w:eastAsia="ru-RU"/>
        </w:rPr>
      </w:pPr>
      <w:r w:rsidRPr="00B37A97">
        <w:rPr>
          <w:rFonts w:eastAsia="Times New Roman"/>
          <w:b/>
          <w:bCs/>
          <w:iCs/>
          <w:lang w:val="uk-UA" w:eastAsia="ru-RU"/>
        </w:rPr>
        <w:t>«Форма заявки»</w:t>
      </w:r>
    </w:p>
    <w:p w:rsidR="00B37A97" w:rsidRDefault="00B37A97" w:rsidP="00B37A97">
      <w:pPr>
        <w:ind w:left="786"/>
        <w:jc w:val="center"/>
        <w:rPr>
          <w:rFonts w:eastAsia="Times New Roman"/>
          <w:b/>
          <w:bCs/>
          <w:iCs/>
          <w:lang w:val="uk-UA" w:eastAsia="ru-RU"/>
        </w:rPr>
      </w:pPr>
    </w:p>
    <w:p w:rsidR="00B37A97" w:rsidRDefault="00B37A97" w:rsidP="00B37A97">
      <w:pPr>
        <w:ind w:left="786"/>
        <w:jc w:val="center"/>
        <w:rPr>
          <w:rFonts w:eastAsia="Times New Roman"/>
          <w:b/>
          <w:bCs/>
          <w:iCs/>
          <w:lang w:val="uk-UA" w:eastAsia="ru-RU"/>
        </w:rPr>
      </w:pPr>
    </w:p>
    <w:p w:rsidR="00B37A97" w:rsidRPr="00B37A97" w:rsidRDefault="00B37A97" w:rsidP="00B37A97">
      <w:pPr>
        <w:ind w:left="786"/>
        <w:jc w:val="center"/>
        <w:rPr>
          <w:rFonts w:eastAsia="Times New Roman"/>
          <w:b/>
          <w:bCs/>
          <w:iCs/>
          <w:lang w:val="uk-UA" w:eastAsia="ru-RU"/>
        </w:rPr>
      </w:pPr>
    </w:p>
    <w:p w:rsidR="00366CAF" w:rsidRDefault="00366CAF" w:rsidP="00B37A97">
      <w:pPr>
        <w:tabs>
          <w:tab w:val="left" w:pos="2660"/>
        </w:tabs>
        <w:autoSpaceDE w:val="0"/>
        <w:autoSpaceDN w:val="0"/>
        <w:jc w:val="right"/>
        <w:rPr>
          <w:rFonts w:eastAsia="Times New Roman"/>
          <w:lang w:val="uk-UA" w:eastAsia="en-US"/>
        </w:rPr>
      </w:pPr>
      <w:r>
        <w:rPr>
          <w:rFonts w:eastAsia="Times New Roman"/>
          <w:lang w:val="uk-UA"/>
        </w:rPr>
        <w:t>м. Київ</w:t>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r>
      <w:r>
        <w:rPr>
          <w:rFonts w:eastAsia="Times New Roman"/>
          <w:lang w:val="uk-UA"/>
        </w:rPr>
        <w:tab/>
        <w:t xml:space="preserve">     </w:t>
      </w:r>
      <w:r>
        <w:rPr>
          <w:rFonts w:eastAsia="Times New Roman"/>
          <w:lang w:val="uk-UA"/>
        </w:rPr>
        <w:tab/>
        <w:t xml:space="preserve">            "___" _______ 201</w:t>
      </w:r>
      <w:r w:rsidR="00472D98">
        <w:rPr>
          <w:rFonts w:eastAsia="Times New Roman"/>
          <w:lang w:val="uk-UA"/>
        </w:rPr>
        <w:t>_</w:t>
      </w:r>
      <w:r>
        <w:rPr>
          <w:rFonts w:eastAsia="Times New Roman"/>
          <w:lang w:val="uk-UA"/>
        </w:rPr>
        <w:t xml:space="preserve"> р.</w:t>
      </w:r>
    </w:p>
    <w:p w:rsidR="00366CAF" w:rsidRDefault="00366CAF" w:rsidP="00366CAF">
      <w:pPr>
        <w:ind w:left="786"/>
        <w:jc w:val="center"/>
        <w:rPr>
          <w:rFonts w:eastAsia="Times New Roman"/>
          <w:b/>
          <w:color w:val="000000" w:themeColor="text1"/>
          <w:lang w:val="uk-UA" w:eastAsia="ru-RU"/>
        </w:rPr>
      </w:pPr>
    </w:p>
    <w:p w:rsidR="00366CAF" w:rsidRDefault="00366CAF" w:rsidP="00366CAF">
      <w:pPr>
        <w:widowControl w:val="0"/>
        <w:jc w:val="center"/>
        <w:rPr>
          <w:rFonts w:eastAsia="Times New Roman"/>
          <w:b/>
          <w:lang w:val="uk-UA" w:eastAsia="ru-RU"/>
        </w:rPr>
      </w:pPr>
    </w:p>
    <w:p w:rsidR="00366CAF" w:rsidRDefault="00366CAF" w:rsidP="00366CAF">
      <w:pPr>
        <w:widowControl w:val="0"/>
        <w:jc w:val="center"/>
        <w:rPr>
          <w:rFonts w:eastAsia="Times New Roman"/>
          <w:lang w:val="uk-UA" w:eastAsia="ru-RU"/>
        </w:rPr>
      </w:pPr>
      <w:r>
        <w:rPr>
          <w:rFonts w:eastAsia="Times New Roman"/>
          <w:b/>
          <w:lang w:val="uk-UA" w:eastAsia="ru-RU"/>
        </w:rPr>
        <w:t>Заявка №____</w:t>
      </w:r>
    </w:p>
    <w:p w:rsidR="00B37A97" w:rsidRDefault="00B37A97" w:rsidP="00366CAF">
      <w:pPr>
        <w:widowControl w:val="0"/>
        <w:jc w:val="center"/>
        <w:rPr>
          <w:rFonts w:eastAsia="Times New Roman"/>
          <w:b/>
          <w:bCs/>
          <w:iCs/>
          <w:lang w:val="uk-UA" w:eastAsia="ru-RU"/>
        </w:rPr>
      </w:pPr>
      <w:r>
        <w:rPr>
          <w:rFonts w:eastAsia="Times New Roman"/>
          <w:b/>
          <w:color w:val="000000" w:themeColor="text1"/>
          <w:lang w:val="uk-UA" w:eastAsia="ru-RU"/>
        </w:rPr>
        <w:t xml:space="preserve">на надання </w:t>
      </w:r>
      <w:r>
        <w:rPr>
          <w:rFonts w:eastAsia="Times New Roman"/>
          <w:b/>
          <w:bCs/>
          <w:iCs/>
          <w:lang w:val="uk-UA" w:eastAsia="ru-RU"/>
        </w:rPr>
        <w:t xml:space="preserve">Послуг </w:t>
      </w:r>
    </w:p>
    <w:p w:rsidR="00366CAF" w:rsidRDefault="00366CAF" w:rsidP="00366CAF">
      <w:pPr>
        <w:widowControl w:val="0"/>
        <w:jc w:val="center"/>
        <w:rPr>
          <w:rFonts w:eastAsia="Times New Roman"/>
          <w:lang w:val="uk-UA" w:eastAsia="ru-RU"/>
        </w:rPr>
      </w:pPr>
      <w:r>
        <w:rPr>
          <w:rFonts w:eastAsia="Times New Roman"/>
          <w:b/>
          <w:lang w:val="uk-UA" w:eastAsia="ru-RU"/>
        </w:rPr>
        <w:t>до Договору №_____ від________________</w:t>
      </w:r>
    </w:p>
    <w:p w:rsidR="00366CAF" w:rsidRDefault="00366CAF" w:rsidP="00366CAF">
      <w:pPr>
        <w:widowControl w:val="0"/>
        <w:jc w:val="center"/>
        <w:rPr>
          <w:rFonts w:eastAsia="Times New Roman"/>
          <w:lang w:val="uk-UA" w:eastAsia="ru-RU"/>
        </w:rPr>
      </w:pPr>
    </w:p>
    <w:p w:rsidR="00366CAF" w:rsidRDefault="00366CAF" w:rsidP="00366CAF">
      <w:pPr>
        <w:widowControl w:val="0"/>
        <w:rPr>
          <w:rFonts w:eastAsia="Times New Roman"/>
          <w:lang w:val="uk-UA" w:eastAsia="ru-RU"/>
        </w:rPr>
      </w:pPr>
      <w:r>
        <w:rPr>
          <w:rFonts w:eastAsia="Times New Roman"/>
          <w:lang w:val="uk-UA" w:eastAsia="ru-RU"/>
        </w:rPr>
        <w:t>м. Київ                                                                                                     «__»  _________  201</w:t>
      </w:r>
      <w:r w:rsidR="00472D98">
        <w:rPr>
          <w:rFonts w:eastAsia="Times New Roman"/>
          <w:lang w:val="uk-UA" w:eastAsia="ru-RU"/>
        </w:rPr>
        <w:t>_</w:t>
      </w:r>
      <w:r>
        <w:rPr>
          <w:rFonts w:eastAsia="Times New Roman"/>
          <w:lang w:val="uk-UA" w:eastAsia="ru-RU"/>
        </w:rPr>
        <w:t xml:space="preserve"> р.</w:t>
      </w:r>
    </w:p>
    <w:p w:rsidR="00366CAF" w:rsidRDefault="00366CAF" w:rsidP="00366CAF">
      <w:pPr>
        <w:widowControl w:val="0"/>
        <w:rPr>
          <w:rFonts w:eastAsia="Times New Roman"/>
          <w:lang w:val="uk-UA" w:eastAsia="ru-RU"/>
        </w:rPr>
      </w:pPr>
      <w:r>
        <w:rPr>
          <w:rFonts w:eastAsia="Times New Roman"/>
          <w:lang w:val="uk-UA" w:eastAsia="ru-RU"/>
        </w:rPr>
        <w:t xml:space="preserve">  </w:t>
      </w:r>
    </w:p>
    <w:p w:rsidR="00366CAF" w:rsidRDefault="00366CAF" w:rsidP="00366CAF">
      <w:pPr>
        <w:widowControl w:val="0"/>
        <w:rPr>
          <w:rFonts w:eastAsia="Times New Roman"/>
          <w:b/>
          <w:lang w:val="uk-UA" w:eastAsia="ru-RU"/>
        </w:rPr>
      </w:pPr>
    </w:p>
    <w:tbl>
      <w:tblPr>
        <w:tblW w:w="10755" w:type="dxa"/>
        <w:jc w:val="center"/>
        <w:tblInd w:w="-1026" w:type="dxa"/>
        <w:tblLayout w:type="fixed"/>
        <w:tblLook w:val="04A0" w:firstRow="1" w:lastRow="0" w:firstColumn="1" w:lastColumn="0" w:noHBand="0" w:noVBand="1"/>
      </w:tblPr>
      <w:tblGrid>
        <w:gridCol w:w="411"/>
        <w:gridCol w:w="1701"/>
        <w:gridCol w:w="2409"/>
        <w:gridCol w:w="1851"/>
        <w:gridCol w:w="2550"/>
        <w:gridCol w:w="1818"/>
        <w:gridCol w:w="15"/>
      </w:tblGrid>
      <w:tr w:rsidR="00366CAF" w:rsidTr="00366CAF">
        <w:trPr>
          <w:trHeight w:val="960"/>
          <w:jc w:val="center"/>
        </w:trPr>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lang w:val="uk-UA" w:eastAsia="ru-RU"/>
              </w:rPr>
            </w:pPr>
            <w:r>
              <w:rPr>
                <w:rFonts w:eastAsia="Times New Roman"/>
                <w:lang w:val="uk-UA"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 xml:space="preserve">Назва </w:t>
            </w:r>
          </w:p>
          <w:p w:rsidR="00366CAF" w:rsidRDefault="00366CAF">
            <w:pPr>
              <w:jc w:val="center"/>
              <w:rPr>
                <w:rFonts w:eastAsia="Times New Roman"/>
                <w:b/>
                <w:sz w:val="20"/>
                <w:szCs w:val="20"/>
                <w:lang w:val="uk-UA" w:eastAsia="ru-RU"/>
              </w:rPr>
            </w:pPr>
            <w:r>
              <w:rPr>
                <w:rFonts w:eastAsia="Times New Roman"/>
                <w:b/>
                <w:sz w:val="20"/>
                <w:szCs w:val="20"/>
                <w:lang w:val="uk-UA" w:eastAsia="ru-RU"/>
              </w:rPr>
              <w:t>послуги</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Технічне завдання</w:t>
            </w:r>
          </w:p>
        </w:tc>
        <w:tc>
          <w:tcPr>
            <w:tcW w:w="18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sz w:val="20"/>
                <w:szCs w:val="20"/>
                <w:lang w:val="uk-UA" w:eastAsia="ru-RU"/>
              </w:rPr>
              <w:t xml:space="preserve">Обсяг Послуг </w:t>
            </w:r>
            <w:r w:rsidRPr="00366CAF">
              <w:rPr>
                <w:rFonts w:eastAsia="Times New Roman"/>
                <w:sz w:val="20"/>
                <w:szCs w:val="20"/>
                <w:lang w:val="uk-UA" w:eastAsia="ru-RU"/>
              </w:rPr>
              <w:t>(одиниця виміру – послуга/1 сторінка)</w:t>
            </w:r>
          </w:p>
        </w:tc>
        <w:tc>
          <w:tcPr>
            <w:tcW w:w="255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66CAF" w:rsidRDefault="00366CAF">
            <w:pPr>
              <w:jc w:val="center"/>
              <w:rPr>
                <w:rFonts w:eastAsia="Times New Roman"/>
                <w:b/>
                <w:sz w:val="20"/>
                <w:szCs w:val="20"/>
                <w:lang w:val="uk-UA" w:eastAsia="ru-RU"/>
              </w:rPr>
            </w:pPr>
            <w:r>
              <w:rPr>
                <w:rFonts w:eastAsia="Times New Roman"/>
                <w:b/>
                <w:bCs/>
                <w:color w:val="000000"/>
                <w:sz w:val="20"/>
                <w:szCs w:val="20"/>
                <w:lang w:val="uk-UA" w:eastAsia="uk-UA"/>
              </w:rPr>
              <w:t>Вартість одноразового надання Послуги, грн., з ПДВ</w:t>
            </w:r>
            <w:r>
              <w:rPr>
                <w:b/>
                <w:bCs/>
                <w:color w:val="000000"/>
                <w:sz w:val="20"/>
                <w:szCs w:val="20"/>
                <w:lang w:eastAsia="uk-UA"/>
              </w:rPr>
              <w:t>*</w:t>
            </w:r>
          </w:p>
        </w:tc>
        <w:tc>
          <w:tcPr>
            <w:tcW w:w="1834" w:type="dxa"/>
            <w:gridSpan w:val="2"/>
            <w:tcBorders>
              <w:top w:val="single" w:sz="4" w:space="0" w:color="000000"/>
              <w:left w:val="single" w:sz="4" w:space="0" w:color="000000"/>
              <w:bottom w:val="single" w:sz="4" w:space="0" w:color="000000"/>
              <w:right w:val="single" w:sz="4" w:space="0" w:color="000000"/>
            </w:tcBorders>
            <w:shd w:val="clear" w:color="auto" w:fill="D9D9D9"/>
          </w:tcPr>
          <w:p w:rsidR="00366CAF" w:rsidRDefault="00366CAF">
            <w:pPr>
              <w:jc w:val="center"/>
              <w:rPr>
                <w:b/>
                <w:bCs/>
                <w:color w:val="000000"/>
                <w:sz w:val="20"/>
                <w:szCs w:val="20"/>
                <w:lang w:eastAsia="uk-UA"/>
              </w:rPr>
            </w:pPr>
          </w:p>
          <w:p w:rsidR="00366CAF" w:rsidRDefault="00366CAF">
            <w:pPr>
              <w:jc w:val="center"/>
              <w:rPr>
                <w:rFonts w:eastAsia="Times New Roman"/>
                <w:sz w:val="20"/>
                <w:szCs w:val="20"/>
                <w:lang w:eastAsia="ru-RU"/>
              </w:rPr>
            </w:pPr>
            <w:r>
              <w:rPr>
                <w:b/>
                <w:bCs/>
                <w:color w:val="000000"/>
                <w:sz w:val="20"/>
                <w:szCs w:val="20"/>
                <w:lang w:val="uk-UA" w:eastAsia="uk-UA"/>
              </w:rPr>
              <w:t>Вартість Послуг, грн.,  з ПДВ</w:t>
            </w:r>
            <w:r>
              <w:rPr>
                <w:b/>
                <w:bCs/>
                <w:color w:val="000000"/>
                <w:sz w:val="20"/>
                <w:szCs w:val="20"/>
                <w:lang w:eastAsia="uk-UA"/>
              </w:rPr>
              <w:t>*</w:t>
            </w:r>
          </w:p>
        </w:tc>
      </w:tr>
      <w:tr w:rsidR="00366CAF" w:rsidTr="00366CAF">
        <w:trPr>
          <w:trHeight w:val="22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trHeight w:val="380"/>
          <w:jc w:val="center"/>
        </w:trPr>
        <w:tc>
          <w:tcPr>
            <w:tcW w:w="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1852" w:type="dxa"/>
            <w:tcBorders>
              <w:top w:val="single" w:sz="4" w:space="0" w:color="000000"/>
              <w:left w:val="single" w:sz="4" w:space="0" w:color="000000"/>
              <w:bottom w:val="single" w:sz="4" w:space="0" w:color="000000"/>
              <w:right w:val="single" w:sz="4" w:space="0" w:color="000000"/>
            </w:tcBorders>
            <w:vAlign w:val="center"/>
          </w:tcPr>
          <w:p w:rsidR="00366CAF" w:rsidRDefault="00366CAF">
            <w:pPr>
              <w:jc w:val="center"/>
              <w:rPr>
                <w:rFonts w:eastAsia="Times New Roman"/>
                <w:lang w:val="uk-UA" w:eastAsia="ru-RU"/>
              </w:rPr>
            </w:pPr>
          </w:p>
        </w:tc>
        <w:tc>
          <w:tcPr>
            <w:tcW w:w="2551" w:type="dxa"/>
            <w:tcBorders>
              <w:top w:val="single" w:sz="4" w:space="0" w:color="000000"/>
              <w:left w:val="single" w:sz="4" w:space="0" w:color="000000"/>
              <w:bottom w:val="single" w:sz="4" w:space="0" w:color="000000"/>
              <w:right w:val="single" w:sz="4" w:space="0" w:color="auto"/>
            </w:tcBorders>
            <w:vAlign w:val="center"/>
          </w:tcPr>
          <w:p w:rsidR="00366CAF" w:rsidRDefault="00366CAF">
            <w:pPr>
              <w:jc w:val="center"/>
              <w:rPr>
                <w:rFonts w:eastAsia="Times New Roman"/>
                <w:lang w:val="uk-UA" w:eastAsia="ru-RU"/>
              </w:rPr>
            </w:pPr>
          </w:p>
        </w:tc>
        <w:tc>
          <w:tcPr>
            <w:tcW w:w="1834" w:type="dxa"/>
            <w:gridSpan w:val="2"/>
            <w:tcBorders>
              <w:top w:val="single" w:sz="4" w:space="0" w:color="000000"/>
              <w:left w:val="single" w:sz="4" w:space="0" w:color="000000"/>
              <w:bottom w:val="single" w:sz="4" w:space="0" w:color="000000"/>
              <w:right w:val="single" w:sz="4" w:space="0" w:color="000000"/>
            </w:tcBorders>
          </w:tcPr>
          <w:p w:rsidR="00366CAF" w:rsidRDefault="00366CAF">
            <w:pPr>
              <w:jc w:val="center"/>
              <w:rPr>
                <w:rFonts w:eastAsia="Times New Roman"/>
                <w:lang w:val="uk-UA" w:eastAsia="ru-RU"/>
              </w:rPr>
            </w:pPr>
          </w:p>
        </w:tc>
      </w:tr>
      <w:tr w:rsidR="00366CAF" w:rsidTr="00366CAF">
        <w:trPr>
          <w:gridAfter w:val="1"/>
          <w:wAfter w:w="15" w:type="dxa"/>
          <w:trHeight w:val="305"/>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Pr="00366CAF" w:rsidRDefault="00366CAF">
            <w:pPr>
              <w:rPr>
                <w:rFonts w:eastAsia="Times New Roman"/>
                <w:sz w:val="20"/>
                <w:szCs w:val="20"/>
                <w:lang w:val="uk-UA" w:eastAsia="ru-RU"/>
              </w:rPr>
            </w:pPr>
            <w:r>
              <w:rPr>
                <w:rFonts w:eastAsia="Times New Roman"/>
                <w:b/>
                <w:sz w:val="20"/>
                <w:szCs w:val="20"/>
                <w:lang w:val="uk-UA" w:eastAsia="ru-RU"/>
              </w:rPr>
              <w:t>Загальна вартість Заявки, без ПДВ</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eastAsia="ru-RU"/>
              </w:rPr>
            </w:pPr>
          </w:p>
        </w:tc>
      </w:tr>
      <w:tr w:rsidR="00366CAF" w:rsidTr="00366CAF">
        <w:trPr>
          <w:gridAfter w:val="1"/>
          <w:wAfter w:w="15" w:type="dxa"/>
          <w:trHeight w:val="269"/>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Default="00366CAF">
            <w:pPr>
              <w:rPr>
                <w:rFonts w:eastAsia="Times New Roman"/>
                <w:sz w:val="20"/>
                <w:szCs w:val="20"/>
                <w:lang w:val="uk-UA" w:eastAsia="ru-RU"/>
              </w:rPr>
            </w:pPr>
            <w:r>
              <w:rPr>
                <w:rFonts w:eastAsia="Times New Roman"/>
                <w:b/>
                <w:sz w:val="20"/>
                <w:szCs w:val="20"/>
                <w:lang w:val="uk-UA" w:eastAsia="ru-RU"/>
              </w:rPr>
              <w:t xml:space="preserve">ПДВ 20%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val="uk-UA" w:eastAsia="ru-RU"/>
              </w:rPr>
            </w:pPr>
          </w:p>
        </w:tc>
      </w:tr>
      <w:tr w:rsidR="00366CAF" w:rsidTr="00366CAF">
        <w:trPr>
          <w:gridAfter w:val="1"/>
          <w:wAfter w:w="15" w:type="dxa"/>
          <w:trHeight w:val="380"/>
          <w:jc w:val="center"/>
        </w:trPr>
        <w:tc>
          <w:tcPr>
            <w:tcW w:w="8924" w:type="dxa"/>
            <w:gridSpan w:val="5"/>
            <w:tcBorders>
              <w:top w:val="single" w:sz="4" w:space="0" w:color="000000"/>
              <w:left w:val="single" w:sz="4" w:space="0" w:color="000000"/>
              <w:bottom w:val="single" w:sz="4" w:space="0" w:color="000000"/>
              <w:right w:val="single" w:sz="4" w:space="0" w:color="auto"/>
            </w:tcBorders>
            <w:vAlign w:val="center"/>
            <w:hideMark/>
          </w:tcPr>
          <w:p w:rsidR="00366CAF" w:rsidRDefault="00366CAF">
            <w:pPr>
              <w:rPr>
                <w:rFonts w:eastAsia="Times New Roman"/>
                <w:sz w:val="20"/>
                <w:szCs w:val="20"/>
                <w:lang w:val="uk-UA" w:eastAsia="ru-RU"/>
              </w:rPr>
            </w:pPr>
            <w:r>
              <w:rPr>
                <w:rFonts w:eastAsia="Times New Roman"/>
                <w:b/>
                <w:sz w:val="20"/>
                <w:szCs w:val="20"/>
                <w:lang w:val="uk-UA" w:eastAsia="ru-RU"/>
              </w:rPr>
              <w:t xml:space="preserve">Разом з ПДВ до сплати </w:t>
            </w:r>
            <w:r>
              <w:rPr>
                <w:rFonts w:eastAsia="Times New Roman"/>
                <w:sz w:val="20"/>
                <w:szCs w:val="20"/>
                <w:lang w:val="uk-UA" w:eastAsia="ru-RU"/>
              </w:rPr>
              <w:t>*</w:t>
            </w:r>
          </w:p>
        </w:tc>
        <w:tc>
          <w:tcPr>
            <w:tcW w:w="1819" w:type="dxa"/>
            <w:tcBorders>
              <w:top w:val="single" w:sz="4" w:space="0" w:color="000000"/>
              <w:left w:val="single" w:sz="4" w:space="0" w:color="auto"/>
              <w:bottom w:val="single" w:sz="4" w:space="0" w:color="000000"/>
              <w:right w:val="single" w:sz="4" w:space="0" w:color="000000"/>
            </w:tcBorders>
            <w:vAlign w:val="center"/>
          </w:tcPr>
          <w:p w:rsidR="00366CAF" w:rsidRDefault="00366CAF">
            <w:pPr>
              <w:rPr>
                <w:rFonts w:eastAsia="Times New Roman"/>
                <w:lang w:val="uk-UA" w:eastAsia="ru-RU"/>
              </w:rPr>
            </w:pPr>
          </w:p>
        </w:tc>
      </w:tr>
    </w:tbl>
    <w:p w:rsidR="00366CAF" w:rsidRDefault="00366CAF" w:rsidP="00366CAF">
      <w:pPr>
        <w:widowControl w:val="0"/>
        <w:rPr>
          <w:rFonts w:eastAsia="Times New Roman"/>
          <w:b/>
          <w:lang w:val="uk-UA" w:eastAsia="ru-RU"/>
        </w:rPr>
      </w:pPr>
    </w:p>
    <w:p w:rsidR="00366CAF" w:rsidRDefault="00366CAF" w:rsidP="00366CAF">
      <w:pPr>
        <w:widowControl w:val="0"/>
        <w:ind w:hanging="567"/>
        <w:rPr>
          <w:rFonts w:eastAsia="Times New Roman"/>
          <w:i/>
          <w:sz w:val="20"/>
          <w:szCs w:val="20"/>
          <w:lang w:val="uk-UA" w:eastAsia="ru-RU"/>
        </w:rPr>
      </w:pPr>
      <w:r>
        <w:rPr>
          <w:rFonts w:eastAsia="Times New Roman"/>
          <w:i/>
          <w:sz w:val="20"/>
          <w:szCs w:val="20"/>
          <w:lang w:val="uk-UA" w:eastAsia="ru-RU"/>
        </w:rPr>
        <w:t xml:space="preserve">(відповідно до Додатку №1 до  Договору: Таблиця </w:t>
      </w:r>
      <w:r w:rsidR="00B37A97">
        <w:rPr>
          <w:rFonts w:eastAsia="Times New Roman"/>
          <w:i/>
          <w:sz w:val="20"/>
          <w:szCs w:val="20"/>
          <w:lang w:val="uk-UA" w:eastAsia="ru-RU"/>
        </w:rPr>
        <w:t>№</w:t>
      </w:r>
      <w:r>
        <w:rPr>
          <w:rFonts w:eastAsia="Times New Roman"/>
          <w:i/>
          <w:sz w:val="20"/>
          <w:szCs w:val="20"/>
          <w:lang w:val="uk-UA" w:eastAsia="ru-RU"/>
        </w:rPr>
        <w:t xml:space="preserve">1., Таблиця </w:t>
      </w:r>
      <w:r w:rsidR="00B37A97">
        <w:rPr>
          <w:rFonts w:eastAsia="Times New Roman"/>
          <w:i/>
          <w:sz w:val="20"/>
          <w:szCs w:val="20"/>
          <w:lang w:val="uk-UA" w:eastAsia="ru-RU"/>
        </w:rPr>
        <w:t>№</w:t>
      </w:r>
      <w:r>
        <w:rPr>
          <w:rFonts w:eastAsia="Times New Roman"/>
          <w:i/>
          <w:sz w:val="20"/>
          <w:szCs w:val="20"/>
          <w:lang w:val="uk-UA" w:eastAsia="ru-RU"/>
        </w:rPr>
        <w:t>2.)</w:t>
      </w:r>
    </w:p>
    <w:p w:rsidR="00366CAF" w:rsidRDefault="00366CAF" w:rsidP="00366CAF">
      <w:pPr>
        <w:widowControl w:val="0"/>
        <w:ind w:left="-567"/>
        <w:rPr>
          <w:rFonts w:eastAsia="Times New Roman"/>
          <w:i/>
          <w:lang w:val="uk-UA" w:eastAsia="ru-RU"/>
        </w:rPr>
      </w:pPr>
    </w:p>
    <w:p w:rsidR="00366CAF" w:rsidRDefault="00366CAF" w:rsidP="00366CAF">
      <w:pPr>
        <w:jc w:val="both"/>
        <w:rPr>
          <w:rFonts w:eastAsia="Times New Roman"/>
          <w:sz w:val="20"/>
          <w:szCs w:val="20"/>
          <w:lang w:val="uk-UA" w:eastAsia="ru-RU"/>
        </w:rPr>
      </w:pPr>
      <w:r>
        <w:rPr>
          <w:rFonts w:eastAsia="Times New Roman"/>
          <w:sz w:val="20"/>
          <w:szCs w:val="20"/>
          <w:lang w:val="uk-UA" w:eastAsia="ru-RU"/>
        </w:rPr>
        <w:t>* у разі, якщо учасник є платником податку на додану вартість</w:t>
      </w:r>
    </w:p>
    <w:p w:rsidR="00366CAF" w:rsidRDefault="00366CAF" w:rsidP="00366CAF">
      <w:pPr>
        <w:widowControl w:val="0"/>
        <w:ind w:hanging="567"/>
        <w:rPr>
          <w:rFonts w:eastAsia="Times New Roman"/>
          <w:i/>
          <w:lang w:val="uk-UA" w:eastAsia="ru-RU"/>
        </w:rPr>
      </w:pPr>
    </w:p>
    <w:p w:rsidR="00366CAF" w:rsidRDefault="00366CAF" w:rsidP="00366CAF">
      <w:pPr>
        <w:jc w:val="both"/>
        <w:rPr>
          <w:rFonts w:eastAsia="Times New Roman"/>
          <w:lang w:val="uk-UA" w:eastAsia="ru-RU"/>
        </w:rPr>
      </w:pPr>
      <w:r>
        <w:rPr>
          <w:rFonts w:eastAsia="Times New Roman"/>
          <w:lang w:val="uk-UA" w:eastAsia="ru-RU"/>
        </w:rPr>
        <w:t xml:space="preserve">1. </w:t>
      </w:r>
      <w:r w:rsidRPr="00374E43">
        <w:rPr>
          <w:rFonts w:eastAsia="Times New Roman"/>
          <w:lang w:val="uk-UA" w:eastAsia="ru-RU"/>
        </w:rPr>
        <w:t>Замовник надає Виконавцю інформацію необхідну для виконання Заявки згідно п</w:t>
      </w:r>
      <w:r w:rsidR="00374E43" w:rsidRPr="00374E43">
        <w:rPr>
          <w:rFonts w:eastAsia="Times New Roman"/>
          <w:lang w:val="uk-UA" w:eastAsia="ru-RU"/>
        </w:rPr>
        <w:t>. 2.4</w:t>
      </w:r>
      <w:r w:rsidRPr="00374E43">
        <w:rPr>
          <w:rFonts w:eastAsia="Times New Roman"/>
          <w:lang w:val="uk-UA" w:eastAsia="ru-RU"/>
        </w:rPr>
        <w:t>.</w:t>
      </w:r>
      <w:r w:rsidR="00374E43" w:rsidRPr="00374E43">
        <w:rPr>
          <w:rFonts w:eastAsia="Times New Roman"/>
          <w:lang w:val="uk-UA" w:eastAsia="ru-RU"/>
        </w:rPr>
        <w:t>1</w:t>
      </w:r>
      <w:r w:rsidRPr="00374E43">
        <w:rPr>
          <w:rFonts w:eastAsia="Times New Roman"/>
          <w:lang w:val="uk-UA" w:eastAsia="ru-RU"/>
        </w:rPr>
        <w:t xml:space="preserve"> Договору.</w:t>
      </w:r>
    </w:p>
    <w:p w:rsidR="00366CAF" w:rsidRDefault="00366CAF" w:rsidP="00366CAF">
      <w:pPr>
        <w:jc w:val="both"/>
        <w:rPr>
          <w:rFonts w:eastAsia="Times New Roman"/>
          <w:lang w:val="uk-UA" w:eastAsia="ru-RU"/>
        </w:rPr>
      </w:pPr>
      <w:r>
        <w:rPr>
          <w:rFonts w:eastAsia="Times New Roman"/>
          <w:lang w:val="uk-UA" w:eastAsia="ru-RU"/>
        </w:rPr>
        <w:t>2. Оплата Послуг проводиться згідно розділу 3 Договору № _____ від _______________.</w:t>
      </w:r>
    </w:p>
    <w:tbl>
      <w:tblPr>
        <w:tblpPr w:leftFromText="180" w:rightFromText="180" w:bottomFromText="200" w:vertAnchor="text" w:horzAnchor="margin" w:tblpY="291"/>
        <w:tblW w:w="9747" w:type="dxa"/>
        <w:tblLook w:val="01E0" w:firstRow="1" w:lastRow="1" w:firstColumn="1" w:lastColumn="1" w:noHBand="0" w:noVBand="0"/>
      </w:tblPr>
      <w:tblGrid>
        <w:gridCol w:w="4928"/>
        <w:gridCol w:w="4819"/>
      </w:tblGrid>
      <w:tr w:rsidR="00366CAF" w:rsidTr="00366CAF">
        <w:trPr>
          <w:trHeight w:val="3920"/>
        </w:trPr>
        <w:tc>
          <w:tcPr>
            <w:tcW w:w="4928" w:type="dxa"/>
          </w:tcPr>
          <w:p w:rsidR="00366CAF" w:rsidRDefault="00366CAF">
            <w:pPr>
              <w:widowControl w:val="0"/>
              <w:tabs>
                <w:tab w:val="left" w:pos="6811"/>
              </w:tabs>
              <w:ind w:right="-2"/>
              <w:rPr>
                <w:rFonts w:eastAsia="Times New Roman"/>
                <w:bCs/>
                <w:lang w:val="uk-UA" w:eastAsia="ru-RU"/>
              </w:rPr>
            </w:pPr>
            <w:r>
              <w:rPr>
                <w:rFonts w:eastAsia="Times New Roman"/>
                <w:lang w:val="uk-UA" w:eastAsia="uk-UA"/>
              </w:rPr>
              <w:t>«Замовник</w:t>
            </w:r>
            <w:r>
              <w:rPr>
                <w:rFonts w:eastAsia="Times New Roman"/>
                <w:bCs/>
                <w:lang w:val="uk-UA" w:eastAsia="ru-RU"/>
              </w:rPr>
              <w:t>:</w:t>
            </w:r>
          </w:p>
          <w:p w:rsidR="00366CAF" w:rsidRDefault="00366CAF">
            <w:pPr>
              <w:widowControl w:val="0"/>
              <w:tabs>
                <w:tab w:val="left" w:pos="6811"/>
              </w:tabs>
              <w:ind w:right="-2" w:firstLine="34"/>
              <w:rPr>
                <w:rFonts w:eastAsia="Times New Roman"/>
                <w:bCs/>
                <w:lang w:val="uk-UA" w:eastAsia="ru-RU"/>
              </w:rPr>
            </w:pPr>
            <w:r>
              <w:rPr>
                <w:rFonts w:eastAsia="Times New Roman"/>
                <w:bCs/>
                <w:lang w:val="uk-UA" w:eastAsia="ru-RU"/>
              </w:rPr>
              <w:t>АБ  «УКРГАЗБАНК»</w:t>
            </w:r>
          </w:p>
          <w:p w:rsidR="00374E43" w:rsidRPr="0025792A" w:rsidRDefault="00374E43" w:rsidP="00374E43">
            <w:pPr>
              <w:widowControl w:val="0"/>
              <w:ind w:left="13"/>
              <w:jc w:val="both"/>
              <w:rPr>
                <w:lang w:val="uk-UA" w:eastAsia="uk-UA"/>
              </w:rPr>
            </w:pPr>
            <w:r w:rsidRPr="0025792A">
              <w:rPr>
                <w:lang w:val="uk-UA" w:eastAsia="uk-UA"/>
              </w:rPr>
              <w:t xml:space="preserve">Юридична адреса: </w:t>
            </w:r>
            <w:r w:rsidRPr="0025792A">
              <w:rPr>
                <w:noProof/>
                <w:lang w:val="uk-UA" w:eastAsia="uk-UA"/>
              </w:rPr>
              <w:t>03087,  м. Київ, вул. Єреванська,1</w:t>
            </w:r>
          </w:p>
          <w:p w:rsidR="00374E43" w:rsidRPr="0025792A" w:rsidRDefault="00374E43" w:rsidP="00374E43">
            <w:pPr>
              <w:widowControl w:val="0"/>
              <w:ind w:left="13"/>
              <w:jc w:val="both"/>
              <w:rPr>
                <w:lang w:val="uk-UA" w:eastAsia="uk-UA"/>
              </w:rPr>
            </w:pPr>
            <w:r w:rsidRPr="0025792A">
              <w:rPr>
                <w:lang w:val="uk-UA" w:eastAsia="uk-UA"/>
              </w:rPr>
              <w:t xml:space="preserve">Адреса для листування: </w:t>
            </w:r>
            <w:r w:rsidRPr="0025792A">
              <w:rPr>
                <w:noProof/>
                <w:lang w:val="uk-UA" w:eastAsia="uk-UA"/>
              </w:rPr>
              <w:t>01030, м. Київ, вул. Богдана Хмельницького, 16-22</w:t>
            </w:r>
          </w:p>
          <w:p w:rsidR="00374E43" w:rsidRPr="0025792A" w:rsidRDefault="00374E43" w:rsidP="00374E43">
            <w:pPr>
              <w:widowControl w:val="0"/>
              <w:ind w:left="13"/>
              <w:jc w:val="both"/>
              <w:rPr>
                <w:lang w:val="uk-UA" w:eastAsia="uk-UA"/>
              </w:rPr>
            </w:pPr>
            <w:r w:rsidRPr="0025792A">
              <w:rPr>
                <w:lang w:val="uk-UA" w:eastAsia="uk-UA"/>
              </w:rPr>
              <w:t xml:space="preserve">ЄДРПОУ: </w:t>
            </w:r>
            <w:r w:rsidRPr="0025792A">
              <w:rPr>
                <w:noProof/>
                <w:lang w:val="uk-UA" w:eastAsia="uk-UA"/>
              </w:rPr>
              <w:t>23697280</w:t>
            </w:r>
          </w:p>
          <w:p w:rsidR="00374E43" w:rsidRPr="0025792A" w:rsidRDefault="00374E43" w:rsidP="00374E43">
            <w:pPr>
              <w:widowControl w:val="0"/>
              <w:ind w:left="13"/>
              <w:jc w:val="both"/>
              <w:rPr>
                <w:lang w:val="uk-UA" w:eastAsia="uk-UA"/>
              </w:rPr>
            </w:pPr>
            <w:r w:rsidRPr="0025792A">
              <w:rPr>
                <w:lang w:val="uk-UA" w:eastAsia="uk-UA"/>
              </w:rPr>
              <w:t xml:space="preserve">Кор. рах № </w:t>
            </w:r>
            <w:r w:rsidRPr="0025792A">
              <w:rPr>
                <w:noProof/>
                <w:lang w:val="uk-UA" w:eastAsia="uk-UA"/>
              </w:rPr>
              <w:t>32000106201026 в НБУ</w:t>
            </w:r>
          </w:p>
          <w:p w:rsidR="00374E43" w:rsidRPr="0025792A" w:rsidRDefault="00374E43" w:rsidP="00374E43">
            <w:pPr>
              <w:widowControl w:val="0"/>
              <w:ind w:left="13"/>
              <w:jc w:val="both"/>
              <w:rPr>
                <w:lang w:val="uk-UA" w:eastAsia="uk-UA"/>
              </w:rPr>
            </w:pPr>
            <w:r w:rsidRPr="0025792A">
              <w:rPr>
                <w:lang w:val="uk-UA" w:eastAsia="uk-UA"/>
              </w:rPr>
              <w:t xml:space="preserve">Код банку: </w:t>
            </w:r>
            <w:r w:rsidRPr="0025792A">
              <w:rPr>
                <w:noProof/>
                <w:lang w:val="uk-UA" w:eastAsia="uk-UA"/>
              </w:rPr>
              <w:t>300001</w:t>
            </w:r>
          </w:p>
          <w:p w:rsidR="00366CAF" w:rsidRDefault="00374E43" w:rsidP="00374E43">
            <w:pPr>
              <w:widowControl w:val="0"/>
              <w:tabs>
                <w:tab w:val="left" w:pos="6811"/>
              </w:tabs>
              <w:ind w:right="-2"/>
              <w:rPr>
                <w:rFonts w:eastAsia="Times New Roman"/>
                <w:bCs/>
                <w:lang w:val="uk-UA" w:eastAsia="ru-RU"/>
              </w:rPr>
            </w:pPr>
            <w:r w:rsidRPr="0025792A">
              <w:rPr>
                <w:lang w:val="uk-UA" w:eastAsia="uk-UA"/>
              </w:rPr>
              <w:t xml:space="preserve">ІПН: </w:t>
            </w:r>
            <w:r w:rsidRPr="0025792A">
              <w:rPr>
                <w:noProof/>
                <w:lang w:val="uk-UA" w:eastAsia="uk-UA"/>
              </w:rPr>
              <w:t>236972826658</w:t>
            </w:r>
          </w:p>
          <w:p w:rsidR="00366CAF" w:rsidRDefault="00366CAF">
            <w:pPr>
              <w:widowControl w:val="0"/>
              <w:tabs>
                <w:tab w:val="left" w:pos="6811"/>
              </w:tabs>
              <w:ind w:right="-2"/>
              <w:rPr>
                <w:rFonts w:eastAsia="Times New Roman"/>
                <w:bCs/>
                <w:lang w:val="uk-UA" w:eastAsia="ru-RU"/>
              </w:rPr>
            </w:pPr>
            <w:r>
              <w:rPr>
                <w:rFonts w:eastAsia="Times New Roman"/>
                <w:bCs/>
                <w:lang w:val="uk-UA" w:eastAsia="ru-RU"/>
              </w:rPr>
              <w:t>_______________________________</w:t>
            </w:r>
          </w:p>
          <w:p w:rsidR="00366CAF" w:rsidRDefault="00366CAF">
            <w:pPr>
              <w:widowControl w:val="0"/>
              <w:tabs>
                <w:tab w:val="left" w:pos="6811"/>
              </w:tabs>
              <w:ind w:right="-2"/>
              <w:rPr>
                <w:rFonts w:eastAsia="Times New Roman"/>
                <w:bCs/>
                <w:lang w:val="uk-UA" w:eastAsia="ru-RU"/>
              </w:rPr>
            </w:pPr>
          </w:p>
          <w:p w:rsidR="00366CAF" w:rsidRDefault="00366CAF">
            <w:pPr>
              <w:jc w:val="both"/>
              <w:rPr>
                <w:rFonts w:eastAsia="Times New Roman"/>
                <w:lang w:val="uk-UA" w:eastAsia="uk-UA"/>
              </w:rPr>
            </w:pPr>
            <w:r>
              <w:rPr>
                <w:rFonts w:eastAsia="Times New Roman"/>
                <w:bCs/>
                <w:lang w:val="uk-UA" w:eastAsia="ru-RU"/>
              </w:rPr>
              <w:t>_____________________/______________/</w:t>
            </w:r>
          </w:p>
          <w:p w:rsidR="00366CAF" w:rsidRDefault="00366CAF">
            <w:pPr>
              <w:rPr>
                <w:rFonts w:eastAsia="Times New Roman"/>
                <w:lang w:val="uk-UA" w:eastAsia="ru-RU"/>
              </w:rPr>
            </w:pPr>
            <w:r>
              <w:rPr>
                <w:rFonts w:eastAsia="Times New Roman"/>
                <w:lang w:val="uk-UA" w:eastAsia="uk-UA"/>
              </w:rPr>
              <w:t>м.п.</w:t>
            </w:r>
          </w:p>
        </w:tc>
        <w:tc>
          <w:tcPr>
            <w:tcW w:w="4819" w:type="dxa"/>
          </w:tcPr>
          <w:p w:rsidR="00366CAF" w:rsidRDefault="00366CAF">
            <w:pPr>
              <w:widowControl w:val="0"/>
              <w:ind w:right="-2"/>
              <w:rPr>
                <w:rFonts w:eastAsia="Times New Roman"/>
                <w:bCs/>
                <w:i/>
                <w:lang w:val="uk-UA" w:eastAsia="ru-RU"/>
              </w:rPr>
            </w:pPr>
            <w:r>
              <w:rPr>
                <w:rFonts w:eastAsia="Times New Roman"/>
                <w:bCs/>
                <w:lang w:val="uk-UA" w:eastAsia="ru-RU"/>
              </w:rPr>
              <w:t>Виконавець:</w:t>
            </w:r>
          </w:p>
          <w:p w:rsidR="00366CAF" w:rsidRDefault="00366CAF">
            <w:pPr>
              <w:widowControl w:val="0"/>
              <w:ind w:right="-2"/>
              <w:rPr>
                <w:rFonts w:eastAsia="Times New Roman"/>
                <w:bCs/>
                <w:i/>
                <w:lang w:val="uk-UA" w:eastAsia="ru-RU"/>
              </w:rPr>
            </w:pPr>
            <w:r>
              <w:rPr>
                <w:rFonts w:eastAsia="Times New Roman"/>
                <w:bCs/>
                <w:i/>
                <w:lang w:val="uk-UA" w:eastAsia="ru-RU"/>
              </w:rPr>
              <w:t>(заповнюється Учасником)</w:t>
            </w:r>
          </w:p>
          <w:p w:rsidR="00366CAF" w:rsidRDefault="00366CAF">
            <w:pPr>
              <w:rPr>
                <w:rFonts w:eastAsia="Times New Roman"/>
                <w:color w:val="000000"/>
                <w:lang w:val="uk-UA" w:eastAsia="ru-RU"/>
              </w:rPr>
            </w:pPr>
            <w:r>
              <w:rPr>
                <w:rFonts w:eastAsia="Times New Roman"/>
                <w:color w:val="000000"/>
                <w:lang w:val="uk-UA" w:eastAsia="ru-RU"/>
              </w:rPr>
              <w:t>______________________________</w:t>
            </w:r>
          </w:p>
          <w:p w:rsidR="00366CAF" w:rsidRDefault="00366CAF">
            <w:pPr>
              <w:spacing w:line="240" w:lineRule="atLeast"/>
              <w:rPr>
                <w:rFonts w:eastAsia="Times New Roman"/>
                <w:lang w:val="uk-UA" w:eastAsia="uk-UA"/>
              </w:rPr>
            </w:pPr>
            <w:r>
              <w:rPr>
                <w:rFonts w:eastAsia="Times New Roman"/>
                <w:bCs/>
                <w:lang w:val="uk-UA" w:eastAsia="ru-RU"/>
              </w:rPr>
              <w:t xml:space="preserve">Код ЄДРПОУ </w:t>
            </w:r>
            <w:r>
              <w:rPr>
                <w:rFonts w:eastAsia="Times New Roman"/>
                <w:lang w:val="uk-UA" w:eastAsia="uk-UA"/>
              </w:rPr>
              <w:t>___________</w:t>
            </w:r>
          </w:p>
          <w:p w:rsidR="00366CAF" w:rsidRDefault="00366CAF">
            <w:pPr>
              <w:spacing w:line="240" w:lineRule="atLeast"/>
              <w:rPr>
                <w:rFonts w:eastAsia="Times New Roman"/>
                <w:lang w:val="uk-UA" w:eastAsia="uk-UA"/>
              </w:rPr>
            </w:pPr>
            <w:r>
              <w:rPr>
                <w:rFonts w:eastAsia="Times New Roman"/>
                <w:lang w:val="uk-UA" w:eastAsia="uk-UA"/>
              </w:rPr>
              <w:t>П/р _________________  в  _____________</w:t>
            </w:r>
          </w:p>
          <w:p w:rsidR="00366CAF" w:rsidRDefault="00366CAF">
            <w:pPr>
              <w:spacing w:line="240" w:lineRule="atLeast"/>
              <w:rPr>
                <w:rFonts w:eastAsia="Times New Roman"/>
                <w:lang w:val="uk-UA" w:eastAsia="uk-UA"/>
              </w:rPr>
            </w:pPr>
            <w:r>
              <w:rPr>
                <w:rFonts w:eastAsia="Times New Roman"/>
                <w:lang w:val="uk-UA" w:eastAsia="uk-UA"/>
              </w:rPr>
              <w:t>код установи банку _____________</w:t>
            </w:r>
          </w:p>
          <w:p w:rsidR="00366CAF" w:rsidRDefault="00366CAF">
            <w:pPr>
              <w:spacing w:line="240" w:lineRule="atLeast"/>
              <w:rPr>
                <w:rFonts w:eastAsia="Times New Roman"/>
                <w:color w:val="000000"/>
                <w:lang w:val="uk-UA" w:eastAsia="ru-RU"/>
              </w:rPr>
            </w:pPr>
            <w:r>
              <w:rPr>
                <w:rFonts w:eastAsia="Times New Roman"/>
                <w:lang w:val="uk-UA" w:eastAsia="uk-UA"/>
              </w:rPr>
              <w:t>ІПН _______________</w:t>
            </w:r>
          </w:p>
          <w:p w:rsidR="00366CAF" w:rsidRDefault="00366CAF">
            <w:pPr>
              <w:rPr>
                <w:rFonts w:eastAsia="Times New Roman"/>
                <w:lang w:val="uk-UA" w:eastAsia="ru-RU"/>
              </w:rPr>
            </w:pPr>
          </w:p>
          <w:p w:rsidR="00366CAF" w:rsidRDefault="00366CAF">
            <w:pPr>
              <w:rPr>
                <w:rFonts w:eastAsia="Times New Roman"/>
                <w:bCs/>
                <w:spacing w:val="-2"/>
                <w:lang w:val="uk-UA" w:eastAsia="ru-RU"/>
              </w:rPr>
            </w:pPr>
          </w:p>
          <w:p w:rsidR="00366CAF" w:rsidRDefault="00366CAF">
            <w:pPr>
              <w:rPr>
                <w:rFonts w:eastAsia="Times New Roman"/>
                <w:bCs/>
                <w:spacing w:val="-2"/>
                <w:lang w:val="uk-UA" w:eastAsia="ru-RU"/>
              </w:rPr>
            </w:pPr>
          </w:p>
          <w:p w:rsidR="00366CAF" w:rsidRDefault="00366CAF">
            <w:pPr>
              <w:rPr>
                <w:rFonts w:eastAsia="Times New Roman"/>
                <w:bCs/>
                <w:spacing w:val="-2"/>
                <w:lang w:val="uk-UA" w:eastAsia="ru-RU"/>
              </w:rPr>
            </w:pPr>
            <w:r>
              <w:rPr>
                <w:rFonts w:eastAsia="Times New Roman"/>
                <w:bCs/>
                <w:spacing w:val="-2"/>
                <w:lang w:val="uk-UA" w:eastAsia="ru-RU"/>
              </w:rPr>
              <w:t>___________________</w:t>
            </w:r>
          </w:p>
          <w:p w:rsidR="00366CAF" w:rsidRDefault="00366CAF">
            <w:pPr>
              <w:rPr>
                <w:rFonts w:eastAsia="Times New Roman"/>
                <w:bCs/>
                <w:spacing w:val="-2"/>
                <w:lang w:val="uk-UA" w:eastAsia="ru-RU"/>
              </w:rPr>
            </w:pPr>
          </w:p>
          <w:p w:rsidR="00366CAF" w:rsidRDefault="00366CAF">
            <w:pPr>
              <w:rPr>
                <w:rFonts w:eastAsia="Times New Roman"/>
                <w:lang w:val="uk-UA" w:eastAsia="uk-UA"/>
              </w:rPr>
            </w:pPr>
            <w:r>
              <w:rPr>
                <w:rFonts w:eastAsia="Times New Roman"/>
                <w:bCs/>
                <w:spacing w:val="-2"/>
                <w:lang w:val="uk-UA" w:eastAsia="ru-RU"/>
              </w:rPr>
              <w:t>_____________________ /___________ /</w:t>
            </w:r>
            <w:r>
              <w:rPr>
                <w:rFonts w:eastAsia="Times New Roman"/>
                <w:lang w:val="uk-UA" w:eastAsia="uk-UA"/>
              </w:rPr>
              <w:t>м.п.</w:t>
            </w:r>
          </w:p>
          <w:p w:rsidR="00366CAF" w:rsidRDefault="00366CAF">
            <w:pPr>
              <w:rPr>
                <w:rFonts w:eastAsia="Times New Roman"/>
                <w:lang w:val="uk-UA" w:eastAsia="ru-RU"/>
              </w:rPr>
            </w:pPr>
          </w:p>
        </w:tc>
      </w:tr>
    </w:tbl>
    <w:p w:rsidR="004B243F" w:rsidRDefault="004B243F" w:rsidP="00366CAF">
      <w:pPr>
        <w:outlineLvl w:val="0"/>
        <w:rPr>
          <w:rFonts w:eastAsia="Times New Roman"/>
          <w:b/>
          <w:caps/>
          <w:lang w:val="uk-UA" w:eastAsia="ru-RU"/>
        </w:rPr>
      </w:pPr>
    </w:p>
    <w:p w:rsidR="00B6365E" w:rsidRDefault="00B6365E" w:rsidP="00366CAF">
      <w:pPr>
        <w:outlineLvl w:val="0"/>
        <w:rPr>
          <w:rFonts w:eastAsia="Times New Roman"/>
          <w:b/>
          <w:caps/>
          <w:lang w:val="uk-UA" w:eastAsia="ru-RU"/>
        </w:rPr>
      </w:pPr>
    </w:p>
    <w:p w:rsidR="00B6365E" w:rsidRDefault="00B6365E"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5 до </w:t>
      </w:r>
    </w:p>
    <w:p w:rsidR="00B6365E" w:rsidRDefault="00B6365E" w:rsidP="00B6365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B6365E" w:rsidRPr="00B6365E" w:rsidRDefault="00B6365E" w:rsidP="00B6365E">
      <w:pPr>
        <w:ind w:left="142"/>
        <w:jc w:val="center"/>
        <w:rPr>
          <w:rFonts w:eastAsia="Times New Roman"/>
          <w:b/>
          <w:sz w:val="22"/>
          <w:szCs w:val="22"/>
          <w:lang w:val="uk-UA" w:eastAsia="ru-RU"/>
        </w:rPr>
      </w:pPr>
      <w:bookmarkStart w:id="3" w:name="_Toc174179428"/>
      <w:r w:rsidRPr="00B6365E">
        <w:rPr>
          <w:rFonts w:eastAsia="Times New Roman"/>
          <w:b/>
          <w:sz w:val="22"/>
          <w:szCs w:val="22"/>
          <w:lang w:val="uk-UA" w:eastAsia="ru-RU"/>
        </w:rPr>
        <w:t>Опитувальник Учасника з соціально-екологічних питань</w:t>
      </w:r>
    </w:p>
    <w:p w:rsidR="00B6365E" w:rsidRPr="00B6365E" w:rsidRDefault="00B6365E" w:rsidP="00B6365E">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B6365E" w:rsidRPr="00B6365E" w:rsidTr="00B6365E">
        <w:trPr>
          <w:trHeight w:val="404"/>
        </w:trPr>
        <w:tc>
          <w:tcPr>
            <w:tcW w:w="10889" w:type="dxa"/>
            <w:gridSpan w:val="3"/>
            <w:shd w:val="clear" w:color="auto" w:fill="EAF1DD"/>
          </w:tcPr>
          <w:p w:rsidR="00B6365E" w:rsidRPr="00B6365E" w:rsidRDefault="00B6365E" w:rsidP="00B6365E">
            <w:pPr>
              <w:tabs>
                <w:tab w:val="left" w:pos="1775"/>
              </w:tabs>
              <w:spacing w:line="276" w:lineRule="auto"/>
              <w:ind w:left="142"/>
              <w:contextualSpacing/>
              <w:rPr>
                <w:rFonts w:eastAsia="Times New Roman"/>
                <w:b/>
                <w:sz w:val="22"/>
                <w:szCs w:val="22"/>
                <w:lang w:val="uk-UA" w:eastAsia="en-US"/>
              </w:rPr>
            </w:pPr>
          </w:p>
        </w:tc>
      </w:tr>
      <w:tr w:rsidR="00B6365E" w:rsidRPr="00B6365E" w:rsidTr="00B6365E">
        <w:trPr>
          <w:trHeight w:val="420"/>
        </w:trPr>
        <w:tc>
          <w:tcPr>
            <w:tcW w:w="7371" w:type="dxa"/>
            <w:gridSpan w:val="2"/>
          </w:tcPr>
          <w:p w:rsidR="00B6365E" w:rsidRPr="00B6365E" w:rsidRDefault="00B6365E" w:rsidP="00B6365E">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B6365E" w:rsidRPr="00B6365E" w:rsidRDefault="00B6365E" w:rsidP="00B6365E">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B6365E" w:rsidRPr="00B6365E" w:rsidRDefault="00B6365E" w:rsidP="00B6365E">
            <w:pPr>
              <w:ind w:left="142"/>
              <w:rPr>
                <w:rFonts w:eastAsia="Times New Roman"/>
                <w:b/>
                <w:sz w:val="22"/>
                <w:szCs w:val="22"/>
                <w:lang w:val="uk-UA" w:eastAsia="ru-RU"/>
              </w:rPr>
            </w:pPr>
          </w:p>
          <w:p w:rsidR="00B6365E" w:rsidRPr="00B6365E" w:rsidRDefault="00B6365E" w:rsidP="00B6365E">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B6365E" w:rsidRPr="00B6365E" w:rsidRDefault="00B6365E" w:rsidP="00B6365E">
            <w:pPr>
              <w:ind w:left="142"/>
              <w:rPr>
                <w:rFonts w:eastAsia="Times New Roman"/>
                <w:b/>
                <w:sz w:val="22"/>
                <w:szCs w:val="22"/>
                <w:lang w:eastAsia="ru-RU"/>
              </w:rPr>
            </w:pPr>
          </w:p>
        </w:tc>
        <w:tc>
          <w:tcPr>
            <w:tcW w:w="3518" w:type="dxa"/>
          </w:tcPr>
          <w:p w:rsidR="00B6365E" w:rsidRPr="00B6365E" w:rsidRDefault="00B6365E" w:rsidP="00B6365E">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B6365E" w:rsidRPr="00B6365E" w:rsidRDefault="00B6365E" w:rsidP="00B6365E">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B6365E" w:rsidRPr="00B6365E" w:rsidTr="00B6365E">
        <w:trPr>
          <w:trHeight w:val="241"/>
        </w:trPr>
        <w:tc>
          <w:tcPr>
            <w:tcW w:w="5786" w:type="dxa"/>
            <w:tcBorders>
              <w:right w:val="nil"/>
            </w:tcBorders>
            <w:shd w:val="clear" w:color="auto" w:fill="EAF1DD"/>
          </w:tcPr>
          <w:p w:rsidR="00B6365E" w:rsidRPr="00B6365E" w:rsidRDefault="00B6365E" w:rsidP="00B6365E">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B6365E" w:rsidRPr="00B6365E" w:rsidRDefault="00B6365E" w:rsidP="00B6365E">
            <w:pPr>
              <w:ind w:left="720"/>
              <w:jc w:val="center"/>
              <w:rPr>
                <w:rFonts w:eastAsia="Times New Roman"/>
                <w:b/>
                <w:sz w:val="22"/>
                <w:szCs w:val="22"/>
                <w:lang w:val="uk-UA" w:eastAsia="ru-RU"/>
              </w:rPr>
            </w:pPr>
          </w:p>
        </w:tc>
      </w:tr>
      <w:tr w:rsidR="00B6365E" w:rsidRPr="00B6365E" w:rsidTr="00B6365E">
        <w:trPr>
          <w:trHeight w:val="4364"/>
        </w:trPr>
        <w:tc>
          <w:tcPr>
            <w:tcW w:w="7371" w:type="dxa"/>
            <w:gridSpan w:val="2"/>
          </w:tcPr>
          <w:p w:rsidR="00B6365E" w:rsidRPr="00B6365E" w:rsidRDefault="00B6365E" w:rsidP="00B6365E">
            <w:pPr>
              <w:ind w:left="289"/>
              <w:rPr>
                <w:rFonts w:eastAsia="Times New Roman"/>
                <w:b/>
                <w:sz w:val="22"/>
                <w:szCs w:val="22"/>
                <w:lang w:val="uk-UA" w:eastAsia="ru-RU"/>
              </w:rPr>
            </w:pP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B6365E" w:rsidRPr="00B6365E" w:rsidRDefault="00B6365E" w:rsidP="00B6365E">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B6365E" w:rsidRPr="00B6365E" w:rsidRDefault="00B6365E" w:rsidP="00B6365E">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ascii="MS Mincho" w:eastAsia="MS Mincho" w:hAnsi="MS Mincho" w:cs="MS Mincho"/>
                <w:sz w:val="22"/>
                <w:szCs w:val="22"/>
                <w:lang w:val="uk-UA" w:eastAsia="ru-RU"/>
              </w:rPr>
            </w:pPr>
          </w:p>
          <w:p w:rsid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Default="00B6365E" w:rsidP="00B6365E">
            <w:pPr>
              <w:rPr>
                <w:rFonts w:ascii="Calibri" w:eastAsia="MS Mincho" w:hAnsi="Calibri"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r w:rsidRPr="00B6365E">
              <w:rPr>
                <w:rFonts w:eastAsia="Times New Roman"/>
                <w:sz w:val="22"/>
                <w:szCs w:val="22"/>
                <w:lang w:eastAsia="ru-RU"/>
              </w:rPr>
              <w:t xml:space="preserve"> </w:t>
            </w: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b/>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b/>
                <w:sz w:val="22"/>
                <w:szCs w:val="22"/>
                <w:lang w:eastAsia="ru-RU"/>
              </w:rPr>
            </w:pPr>
          </w:p>
        </w:tc>
      </w:tr>
      <w:tr w:rsidR="00B6365E" w:rsidRPr="00B6365E" w:rsidTr="00B6365E">
        <w:trPr>
          <w:trHeight w:val="228"/>
        </w:trPr>
        <w:tc>
          <w:tcPr>
            <w:tcW w:w="5786" w:type="dxa"/>
            <w:tcBorders>
              <w:right w:val="nil"/>
            </w:tcBorders>
            <w:shd w:val="clear" w:color="auto" w:fill="EAF1DD"/>
          </w:tcPr>
          <w:p w:rsidR="00B6365E" w:rsidRPr="00B6365E" w:rsidRDefault="00B6365E" w:rsidP="00B6365E">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B6365E" w:rsidRPr="00B6365E" w:rsidRDefault="00B6365E" w:rsidP="00B6365E">
            <w:pPr>
              <w:rPr>
                <w:rFonts w:eastAsia="Times New Roman"/>
                <w:b/>
                <w:sz w:val="22"/>
                <w:szCs w:val="22"/>
                <w:lang w:val="uk-UA" w:eastAsia="ru-RU"/>
              </w:rPr>
            </w:pPr>
          </w:p>
        </w:tc>
      </w:tr>
      <w:tr w:rsidR="00B6365E" w:rsidRPr="00B6365E" w:rsidTr="00B6365E">
        <w:trPr>
          <w:trHeight w:val="274"/>
        </w:trPr>
        <w:tc>
          <w:tcPr>
            <w:tcW w:w="7371" w:type="dxa"/>
            <w:gridSpan w:val="2"/>
          </w:tcPr>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B6365E" w:rsidRPr="00B6365E" w:rsidRDefault="00B6365E" w:rsidP="00B6365E">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B6365E" w:rsidRPr="00B6365E" w:rsidRDefault="00B6365E" w:rsidP="00B6365E">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B6365E" w:rsidRPr="00B6365E" w:rsidRDefault="00B6365E" w:rsidP="00B6365E">
            <w:pPr>
              <w:rPr>
                <w:rFonts w:ascii="Calibri" w:eastAsia="MS Mincho" w:hAnsi="Calibri" w:cs="MS Mincho"/>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ind w:left="142"/>
              <w:rPr>
                <w:rFonts w:eastAsia="Times New Roman"/>
                <w:b/>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ascii="MS Mincho" w:eastAsia="MS Mincho" w:hAnsi="MS Mincho" w:cs="MS Mincho"/>
                <w:sz w:val="22"/>
                <w:szCs w:val="22"/>
                <w:lang w:val="uk-UA"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sz w:val="22"/>
                <w:szCs w:val="22"/>
                <w:lang w:eastAsia="ru-RU"/>
              </w:rPr>
            </w:pPr>
          </w:p>
          <w:p w:rsidR="00B6365E" w:rsidRPr="00B6365E" w:rsidRDefault="00B6365E" w:rsidP="00B6365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3"/>
    <w:p w:rsidR="00FC5CDE" w:rsidRPr="000A2307" w:rsidRDefault="00FC5CDE" w:rsidP="00FC5CDE">
      <w:pPr>
        <w:ind w:firstLine="426"/>
        <w:jc w:val="both"/>
        <w:outlineLvl w:val="0"/>
        <w:rPr>
          <w:lang w:val="uk-UA"/>
        </w:rPr>
      </w:pPr>
      <w:r>
        <w:rPr>
          <w:lang w:val="uk-UA"/>
        </w:rPr>
        <w:t xml:space="preserve">                       </w:t>
      </w:r>
    </w:p>
    <w:p w:rsidR="00FC5CDE" w:rsidRPr="000A2307" w:rsidRDefault="00FC5CDE" w:rsidP="00FC5CDE">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B6365E" w:rsidRPr="00156A2D" w:rsidRDefault="00B6365E" w:rsidP="00FC5CDE">
      <w:pPr>
        <w:jc w:val="center"/>
        <w:outlineLvl w:val="0"/>
        <w:rPr>
          <w:rFonts w:eastAsia="Times New Roman"/>
          <w:b/>
          <w:caps/>
          <w:lang w:val="uk-UA" w:eastAsia="ru-RU"/>
        </w:rPr>
      </w:pPr>
    </w:p>
    <w:sectPr w:rsidR="00B6365E" w:rsidRPr="00156A2D" w:rsidSect="000A2307">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50" w:rsidRDefault="00A62D50">
      <w:r>
        <w:separator/>
      </w:r>
    </w:p>
  </w:endnote>
  <w:endnote w:type="continuationSeparator" w:id="0">
    <w:p w:rsidR="00A62D50" w:rsidRDefault="00A62D50">
      <w:r>
        <w:continuationSeparator/>
      </w:r>
    </w:p>
  </w:endnote>
  <w:endnote w:type="continuationNotice" w:id="1">
    <w:p w:rsidR="00A62D50" w:rsidRDefault="00A62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Open Sans">
    <w:altName w:val="Tahoma"/>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A62D50" w:rsidRDefault="00A62D50">
        <w:pPr>
          <w:pStyle w:val="a7"/>
          <w:jc w:val="center"/>
        </w:pPr>
        <w:r>
          <w:fldChar w:fldCharType="begin"/>
        </w:r>
        <w:r>
          <w:instrText>PAGE   \* MERGEFORMAT</w:instrText>
        </w:r>
        <w:r>
          <w:fldChar w:fldCharType="separate"/>
        </w:r>
        <w:r w:rsidR="00E67371">
          <w:rPr>
            <w:noProof/>
          </w:rPr>
          <w:t>14</w:t>
        </w:r>
        <w:r>
          <w:fldChar w:fldCharType="end"/>
        </w:r>
      </w:p>
    </w:sdtContent>
  </w:sdt>
  <w:p w:rsidR="00A62D50" w:rsidRDefault="00A62D50">
    <w:pPr>
      <w:pStyle w:val="a7"/>
      <w:ind w:right="360"/>
      <w:rPr>
        <w:rFonts w:ascii="Arial" w:hAnsi="Arial" w:cs="Arial"/>
        <w:sz w:val="18"/>
        <w:lang w:val="uk-UA"/>
      </w:rPr>
    </w:pPr>
    <w:r>
      <w:rPr>
        <w:rFonts w:ascii="Arial" w:hAnsi="Arial" w:cs="Arial"/>
        <w:sz w:val="18"/>
        <w:lang w:val="uk-UA"/>
      </w:rPr>
      <w:t xml:space="preserve">       </w:t>
    </w:r>
  </w:p>
  <w:p w:rsidR="00A62D50" w:rsidRDefault="00A62D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50" w:rsidRDefault="00A62D50">
      <w:r>
        <w:separator/>
      </w:r>
    </w:p>
  </w:footnote>
  <w:footnote w:type="continuationSeparator" w:id="0">
    <w:p w:rsidR="00A62D50" w:rsidRDefault="00A62D50">
      <w:r>
        <w:continuationSeparator/>
      </w:r>
    </w:p>
  </w:footnote>
  <w:footnote w:type="continuationNotice" w:id="1">
    <w:p w:rsidR="00A62D50" w:rsidRDefault="00A62D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C693EE3"/>
    <w:multiLevelType w:val="hybridMultilevel"/>
    <w:tmpl w:val="F65A9A78"/>
    <w:lvl w:ilvl="0" w:tplc="572C9170">
      <w:start w:val="8"/>
      <w:numFmt w:val="bullet"/>
      <w:lvlText w:val="-"/>
      <w:lvlJc w:val="left"/>
      <w:pPr>
        <w:tabs>
          <w:tab w:val="num" w:pos="975"/>
        </w:tabs>
        <w:ind w:left="975" w:hanging="615"/>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15A7047"/>
    <w:multiLevelType w:val="hybridMultilevel"/>
    <w:tmpl w:val="494C6A58"/>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3F125E4"/>
    <w:multiLevelType w:val="hybridMultilevel"/>
    <w:tmpl w:val="DB76C176"/>
    <w:lvl w:ilvl="0" w:tplc="0419000F">
      <w:start w:val="1"/>
      <w:numFmt w:val="decimal"/>
      <w:lvlText w:val="%1."/>
      <w:lvlJc w:val="left"/>
      <w:pPr>
        <w:tabs>
          <w:tab w:val="num" w:pos="720"/>
        </w:tabs>
        <w:ind w:left="720" w:hanging="360"/>
      </w:p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2">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EC44936"/>
    <w:multiLevelType w:val="multilevel"/>
    <w:tmpl w:val="0C9AC0BE"/>
    <w:lvl w:ilvl="0">
      <w:start w:val="1"/>
      <w:numFmt w:val="decimal"/>
      <w:lvlText w:val="%1."/>
      <w:lvlJc w:val="left"/>
      <w:pPr>
        <w:ind w:left="990" w:hanging="990"/>
      </w:pPr>
    </w:lvl>
    <w:lvl w:ilvl="1">
      <w:start w:val="1"/>
      <w:numFmt w:val="decimal"/>
      <w:lvlText w:val="%1.%2."/>
      <w:lvlJc w:val="left"/>
      <w:pPr>
        <w:ind w:left="1132" w:hanging="990"/>
      </w:pPr>
    </w:lvl>
    <w:lvl w:ilvl="2">
      <w:start w:val="1"/>
      <w:numFmt w:val="decimal"/>
      <w:lvlText w:val="%1.%2.%3."/>
      <w:lvlJc w:val="left"/>
      <w:pPr>
        <w:ind w:left="1558" w:hanging="990"/>
      </w:pPr>
    </w:lvl>
    <w:lvl w:ilvl="3">
      <w:start w:val="1"/>
      <w:numFmt w:val="decimal"/>
      <w:lvlText w:val="%1.%2.%3.%4."/>
      <w:lvlJc w:val="left"/>
      <w:pPr>
        <w:ind w:left="1842" w:hanging="99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327D9"/>
    <w:multiLevelType w:val="multilevel"/>
    <w:tmpl w:val="A5EA6AA2"/>
    <w:numStyleLink w:val="1"/>
  </w:abstractNum>
  <w:abstractNum w:abstractNumId="20">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9">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1">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3">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4">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6">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8">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40">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2">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21"/>
  </w:num>
  <w:num w:numId="3">
    <w:abstractNumId w:val="0"/>
  </w:num>
  <w:num w:numId="4">
    <w:abstractNumId w:val="13"/>
  </w:num>
  <w:num w:numId="5">
    <w:abstractNumId w:val="11"/>
  </w:num>
  <w:num w:numId="6">
    <w:abstractNumId w:val="19"/>
  </w:num>
  <w:num w:numId="7">
    <w:abstractNumId w:val="14"/>
  </w:num>
  <w:num w:numId="8">
    <w:abstractNumId w:val="37"/>
  </w:num>
  <w:num w:numId="9">
    <w:abstractNumId w:val="4"/>
  </w:num>
  <w:num w:numId="10">
    <w:abstractNumId w:val="16"/>
  </w:num>
  <w:num w:numId="11">
    <w:abstractNumId w:val="24"/>
  </w:num>
  <w:num w:numId="12">
    <w:abstractNumId w:val="18"/>
  </w:num>
  <w:num w:numId="13">
    <w:abstractNumId w:val="42"/>
  </w:num>
  <w:num w:numId="14">
    <w:abstractNumId w:val="4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2"/>
  </w:num>
  <w:num w:numId="22">
    <w:abstractNumId w:val="2"/>
  </w:num>
  <w:num w:numId="23">
    <w:abstractNumId w:val="43"/>
  </w:num>
  <w:num w:numId="24">
    <w:abstractNumId w:val="12"/>
  </w:num>
  <w:num w:numId="25">
    <w:abstractNumId w:val="38"/>
  </w:num>
  <w:num w:numId="26">
    <w:abstractNumId w:val="3"/>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7"/>
  </w:num>
  <w:num w:numId="33">
    <w:abstractNumId w:val="6"/>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8"/>
  </w:num>
  <w:num w:numId="42">
    <w:abstractNumId w:val="8"/>
    <w:lvlOverride w:ilvl="0">
      <w:startOverride w:val="1"/>
    </w:lvlOverride>
    <w:lvlOverride w:ilvl="1"/>
    <w:lvlOverride w:ilvl="2"/>
    <w:lvlOverride w:ilvl="3"/>
    <w:lvlOverride w:ilvl="4"/>
    <w:lvlOverride w:ilvl="5"/>
    <w:lvlOverride w:ilvl="6"/>
    <w:lvlOverride w:ilvl="7"/>
    <w:lvlOverride w:ilvl="8"/>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9"/>
    <w:lvlOverride w:ilvl="0">
      <w:startOverride w:val="1"/>
    </w:lvlOverride>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1761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655B"/>
    <w:rsid w:val="00007CEE"/>
    <w:rsid w:val="000129BA"/>
    <w:rsid w:val="0003011A"/>
    <w:rsid w:val="00037273"/>
    <w:rsid w:val="00042DC0"/>
    <w:rsid w:val="000431F8"/>
    <w:rsid w:val="000457EE"/>
    <w:rsid w:val="000523D9"/>
    <w:rsid w:val="000568E5"/>
    <w:rsid w:val="00060BD3"/>
    <w:rsid w:val="000639ED"/>
    <w:rsid w:val="00085F26"/>
    <w:rsid w:val="0008659A"/>
    <w:rsid w:val="00096ABC"/>
    <w:rsid w:val="000A2307"/>
    <w:rsid w:val="000A26E1"/>
    <w:rsid w:val="000A446F"/>
    <w:rsid w:val="000A45EB"/>
    <w:rsid w:val="000A57C6"/>
    <w:rsid w:val="000B0443"/>
    <w:rsid w:val="000B2911"/>
    <w:rsid w:val="000B4216"/>
    <w:rsid w:val="000B634E"/>
    <w:rsid w:val="000B6ED9"/>
    <w:rsid w:val="000C000B"/>
    <w:rsid w:val="000C04E1"/>
    <w:rsid w:val="000C1615"/>
    <w:rsid w:val="000C7A03"/>
    <w:rsid w:val="000C7BE8"/>
    <w:rsid w:val="000D0A80"/>
    <w:rsid w:val="000D0AFE"/>
    <w:rsid w:val="000D55F9"/>
    <w:rsid w:val="000D594F"/>
    <w:rsid w:val="000D5B0A"/>
    <w:rsid w:val="000D618C"/>
    <w:rsid w:val="000E330D"/>
    <w:rsid w:val="000F0B30"/>
    <w:rsid w:val="000F14D4"/>
    <w:rsid w:val="00101375"/>
    <w:rsid w:val="00102CBB"/>
    <w:rsid w:val="00103C34"/>
    <w:rsid w:val="00104301"/>
    <w:rsid w:val="001048E9"/>
    <w:rsid w:val="001100BE"/>
    <w:rsid w:val="00111541"/>
    <w:rsid w:val="001139B6"/>
    <w:rsid w:val="001144DE"/>
    <w:rsid w:val="0011512A"/>
    <w:rsid w:val="00123B6A"/>
    <w:rsid w:val="001259B9"/>
    <w:rsid w:val="00126C42"/>
    <w:rsid w:val="00134C87"/>
    <w:rsid w:val="001350D6"/>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1AAA"/>
    <w:rsid w:val="00183757"/>
    <w:rsid w:val="0018420B"/>
    <w:rsid w:val="001971F1"/>
    <w:rsid w:val="001A2AF7"/>
    <w:rsid w:val="001A5BCA"/>
    <w:rsid w:val="001A7FA4"/>
    <w:rsid w:val="001B1795"/>
    <w:rsid w:val="001B3635"/>
    <w:rsid w:val="001B7CF5"/>
    <w:rsid w:val="001B7DE4"/>
    <w:rsid w:val="001C1F4B"/>
    <w:rsid w:val="001C31C2"/>
    <w:rsid w:val="001D0493"/>
    <w:rsid w:val="001D6A69"/>
    <w:rsid w:val="001E1CD5"/>
    <w:rsid w:val="001E2301"/>
    <w:rsid w:val="001E5275"/>
    <w:rsid w:val="001F0346"/>
    <w:rsid w:val="001F2462"/>
    <w:rsid w:val="00200B4B"/>
    <w:rsid w:val="00200B5F"/>
    <w:rsid w:val="002066DE"/>
    <w:rsid w:val="00207EB9"/>
    <w:rsid w:val="002108F2"/>
    <w:rsid w:val="002117E2"/>
    <w:rsid w:val="00214860"/>
    <w:rsid w:val="002162E9"/>
    <w:rsid w:val="002178CE"/>
    <w:rsid w:val="0022061F"/>
    <w:rsid w:val="002216B7"/>
    <w:rsid w:val="002220DC"/>
    <w:rsid w:val="00226A96"/>
    <w:rsid w:val="002273B6"/>
    <w:rsid w:val="00231ABD"/>
    <w:rsid w:val="00242F30"/>
    <w:rsid w:val="00246A07"/>
    <w:rsid w:val="00246B59"/>
    <w:rsid w:val="00251CAC"/>
    <w:rsid w:val="00264AA8"/>
    <w:rsid w:val="00265E1F"/>
    <w:rsid w:val="00276044"/>
    <w:rsid w:val="00276E17"/>
    <w:rsid w:val="00283E01"/>
    <w:rsid w:val="00286BF8"/>
    <w:rsid w:val="00287A94"/>
    <w:rsid w:val="002923E7"/>
    <w:rsid w:val="00293AEF"/>
    <w:rsid w:val="002952A1"/>
    <w:rsid w:val="002A1AEC"/>
    <w:rsid w:val="002A4279"/>
    <w:rsid w:val="002B0646"/>
    <w:rsid w:val="002B0F1F"/>
    <w:rsid w:val="002B1A9C"/>
    <w:rsid w:val="002B2369"/>
    <w:rsid w:val="002B719C"/>
    <w:rsid w:val="002C0886"/>
    <w:rsid w:val="002C15E6"/>
    <w:rsid w:val="002C1B4F"/>
    <w:rsid w:val="002C2FBE"/>
    <w:rsid w:val="002C6783"/>
    <w:rsid w:val="002D43C8"/>
    <w:rsid w:val="002D4A99"/>
    <w:rsid w:val="002D7529"/>
    <w:rsid w:val="002E5AE7"/>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5771A"/>
    <w:rsid w:val="00361964"/>
    <w:rsid w:val="00361B26"/>
    <w:rsid w:val="003666ED"/>
    <w:rsid w:val="00366CAF"/>
    <w:rsid w:val="00371BE4"/>
    <w:rsid w:val="00371C6C"/>
    <w:rsid w:val="003724C7"/>
    <w:rsid w:val="0037493F"/>
    <w:rsid w:val="00374E43"/>
    <w:rsid w:val="0037514A"/>
    <w:rsid w:val="00380E06"/>
    <w:rsid w:val="00383AEB"/>
    <w:rsid w:val="00384787"/>
    <w:rsid w:val="0039344D"/>
    <w:rsid w:val="0039643D"/>
    <w:rsid w:val="00397ADC"/>
    <w:rsid w:val="003A1B69"/>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775F"/>
    <w:rsid w:val="004503F9"/>
    <w:rsid w:val="00453573"/>
    <w:rsid w:val="00454A90"/>
    <w:rsid w:val="00455B92"/>
    <w:rsid w:val="00460F2F"/>
    <w:rsid w:val="00462E2F"/>
    <w:rsid w:val="00465660"/>
    <w:rsid w:val="00465E98"/>
    <w:rsid w:val="00471D91"/>
    <w:rsid w:val="00472D98"/>
    <w:rsid w:val="004736DB"/>
    <w:rsid w:val="004745D0"/>
    <w:rsid w:val="00483C0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16AB8"/>
    <w:rsid w:val="00522258"/>
    <w:rsid w:val="00524190"/>
    <w:rsid w:val="00524A8B"/>
    <w:rsid w:val="005254FC"/>
    <w:rsid w:val="0052713F"/>
    <w:rsid w:val="00530EAB"/>
    <w:rsid w:val="00531AF2"/>
    <w:rsid w:val="0053604C"/>
    <w:rsid w:val="00541DC9"/>
    <w:rsid w:val="0054459E"/>
    <w:rsid w:val="0055731F"/>
    <w:rsid w:val="00562983"/>
    <w:rsid w:val="00563DA1"/>
    <w:rsid w:val="00567F50"/>
    <w:rsid w:val="0057017D"/>
    <w:rsid w:val="005703BD"/>
    <w:rsid w:val="00572488"/>
    <w:rsid w:val="00572D13"/>
    <w:rsid w:val="00580A5A"/>
    <w:rsid w:val="00584E08"/>
    <w:rsid w:val="00584ECA"/>
    <w:rsid w:val="00590679"/>
    <w:rsid w:val="005A1D6A"/>
    <w:rsid w:val="005A464E"/>
    <w:rsid w:val="005A5AE9"/>
    <w:rsid w:val="005A643C"/>
    <w:rsid w:val="005A75ED"/>
    <w:rsid w:val="005B2F49"/>
    <w:rsid w:val="005D7215"/>
    <w:rsid w:val="005D7CB8"/>
    <w:rsid w:val="005E3A4C"/>
    <w:rsid w:val="005E591D"/>
    <w:rsid w:val="005E61C6"/>
    <w:rsid w:val="005F38A4"/>
    <w:rsid w:val="005F4C2E"/>
    <w:rsid w:val="005F54AC"/>
    <w:rsid w:val="00603308"/>
    <w:rsid w:val="00605AFE"/>
    <w:rsid w:val="00610083"/>
    <w:rsid w:val="00611AF5"/>
    <w:rsid w:val="00614364"/>
    <w:rsid w:val="00615E1E"/>
    <w:rsid w:val="006173FB"/>
    <w:rsid w:val="00621DE1"/>
    <w:rsid w:val="00622D20"/>
    <w:rsid w:val="00624113"/>
    <w:rsid w:val="0063085E"/>
    <w:rsid w:val="00640031"/>
    <w:rsid w:val="006407DE"/>
    <w:rsid w:val="00641207"/>
    <w:rsid w:val="006471BD"/>
    <w:rsid w:val="00650A94"/>
    <w:rsid w:val="00657AB0"/>
    <w:rsid w:val="00661C66"/>
    <w:rsid w:val="006731E5"/>
    <w:rsid w:val="0067396C"/>
    <w:rsid w:val="00674362"/>
    <w:rsid w:val="00675EA4"/>
    <w:rsid w:val="00680D98"/>
    <w:rsid w:val="00680E35"/>
    <w:rsid w:val="00680EDE"/>
    <w:rsid w:val="00683E4E"/>
    <w:rsid w:val="00685642"/>
    <w:rsid w:val="00687BA6"/>
    <w:rsid w:val="00690F12"/>
    <w:rsid w:val="006944E1"/>
    <w:rsid w:val="00695788"/>
    <w:rsid w:val="00697A11"/>
    <w:rsid w:val="006B0C1E"/>
    <w:rsid w:val="006B224E"/>
    <w:rsid w:val="006B5CB7"/>
    <w:rsid w:val="006D060A"/>
    <w:rsid w:val="006D70D3"/>
    <w:rsid w:val="006E220F"/>
    <w:rsid w:val="006E232B"/>
    <w:rsid w:val="006F0375"/>
    <w:rsid w:val="007006C2"/>
    <w:rsid w:val="00705D34"/>
    <w:rsid w:val="00706E63"/>
    <w:rsid w:val="00707AAB"/>
    <w:rsid w:val="00707BF7"/>
    <w:rsid w:val="0071022D"/>
    <w:rsid w:val="0071171A"/>
    <w:rsid w:val="007123FE"/>
    <w:rsid w:val="00713792"/>
    <w:rsid w:val="00716D76"/>
    <w:rsid w:val="0072022E"/>
    <w:rsid w:val="00720CB9"/>
    <w:rsid w:val="00721B95"/>
    <w:rsid w:val="00722AE1"/>
    <w:rsid w:val="00726063"/>
    <w:rsid w:val="00727F0B"/>
    <w:rsid w:val="0073590D"/>
    <w:rsid w:val="00736A53"/>
    <w:rsid w:val="0074296E"/>
    <w:rsid w:val="007433F2"/>
    <w:rsid w:val="0074799C"/>
    <w:rsid w:val="00753DA2"/>
    <w:rsid w:val="0075407F"/>
    <w:rsid w:val="00756114"/>
    <w:rsid w:val="00756AE8"/>
    <w:rsid w:val="00760EEB"/>
    <w:rsid w:val="00761564"/>
    <w:rsid w:val="00764D06"/>
    <w:rsid w:val="0077159A"/>
    <w:rsid w:val="0077669A"/>
    <w:rsid w:val="00776AAB"/>
    <w:rsid w:val="00776AE1"/>
    <w:rsid w:val="00777B8D"/>
    <w:rsid w:val="00781E54"/>
    <w:rsid w:val="00784973"/>
    <w:rsid w:val="00797249"/>
    <w:rsid w:val="007977C1"/>
    <w:rsid w:val="007A5B6D"/>
    <w:rsid w:val="007B0A43"/>
    <w:rsid w:val="007B0CB5"/>
    <w:rsid w:val="007B1190"/>
    <w:rsid w:val="007B47C4"/>
    <w:rsid w:val="007C02DC"/>
    <w:rsid w:val="007C071F"/>
    <w:rsid w:val="007C21C3"/>
    <w:rsid w:val="007C35FA"/>
    <w:rsid w:val="007C7340"/>
    <w:rsid w:val="007C79F9"/>
    <w:rsid w:val="007D1C4E"/>
    <w:rsid w:val="007D3D06"/>
    <w:rsid w:val="007D487B"/>
    <w:rsid w:val="007F0B6B"/>
    <w:rsid w:val="007F4A1E"/>
    <w:rsid w:val="007F7859"/>
    <w:rsid w:val="00803E02"/>
    <w:rsid w:val="00810FBF"/>
    <w:rsid w:val="00813121"/>
    <w:rsid w:val="008136D9"/>
    <w:rsid w:val="00815FCF"/>
    <w:rsid w:val="00822889"/>
    <w:rsid w:val="00826627"/>
    <w:rsid w:val="00827018"/>
    <w:rsid w:val="00827261"/>
    <w:rsid w:val="00835743"/>
    <w:rsid w:val="0083644F"/>
    <w:rsid w:val="00836625"/>
    <w:rsid w:val="00841421"/>
    <w:rsid w:val="00844606"/>
    <w:rsid w:val="00846DF6"/>
    <w:rsid w:val="0085156E"/>
    <w:rsid w:val="008541BD"/>
    <w:rsid w:val="008612E6"/>
    <w:rsid w:val="0086484C"/>
    <w:rsid w:val="008653F7"/>
    <w:rsid w:val="00865650"/>
    <w:rsid w:val="008715A1"/>
    <w:rsid w:val="008752DA"/>
    <w:rsid w:val="00876221"/>
    <w:rsid w:val="00877E2C"/>
    <w:rsid w:val="00880AF8"/>
    <w:rsid w:val="00881499"/>
    <w:rsid w:val="00881EB3"/>
    <w:rsid w:val="008875AB"/>
    <w:rsid w:val="008876C3"/>
    <w:rsid w:val="00887F29"/>
    <w:rsid w:val="00891A27"/>
    <w:rsid w:val="00892B93"/>
    <w:rsid w:val="00894F60"/>
    <w:rsid w:val="008A09D6"/>
    <w:rsid w:val="008A0F6B"/>
    <w:rsid w:val="008A3C01"/>
    <w:rsid w:val="008A4760"/>
    <w:rsid w:val="008A5950"/>
    <w:rsid w:val="008A727A"/>
    <w:rsid w:val="008B11BD"/>
    <w:rsid w:val="008B2997"/>
    <w:rsid w:val="008B48E2"/>
    <w:rsid w:val="008B5495"/>
    <w:rsid w:val="008B5FEE"/>
    <w:rsid w:val="008B7FCD"/>
    <w:rsid w:val="008C0104"/>
    <w:rsid w:val="008C37B2"/>
    <w:rsid w:val="008C4CB1"/>
    <w:rsid w:val="008C53A3"/>
    <w:rsid w:val="008D1D47"/>
    <w:rsid w:val="008D22F5"/>
    <w:rsid w:val="008D3B43"/>
    <w:rsid w:val="008D4C4D"/>
    <w:rsid w:val="008D7A05"/>
    <w:rsid w:val="008E0797"/>
    <w:rsid w:val="008E12F5"/>
    <w:rsid w:val="008E47F5"/>
    <w:rsid w:val="008E7316"/>
    <w:rsid w:val="008E7BDB"/>
    <w:rsid w:val="008F4579"/>
    <w:rsid w:val="008F4725"/>
    <w:rsid w:val="008F7B7E"/>
    <w:rsid w:val="00902BAF"/>
    <w:rsid w:val="00903C07"/>
    <w:rsid w:val="00905541"/>
    <w:rsid w:val="00911940"/>
    <w:rsid w:val="00922F87"/>
    <w:rsid w:val="009231BE"/>
    <w:rsid w:val="009233A4"/>
    <w:rsid w:val="00925433"/>
    <w:rsid w:val="00933D96"/>
    <w:rsid w:val="009340D7"/>
    <w:rsid w:val="009345AA"/>
    <w:rsid w:val="00934DCF"/>
    <w:rsid w:val="00936292"/>
    <w:rsid w:val="00945F98"/>
    <w:rsid w:val="00950102"/>
    <w:rsid w:val="009526ED"/>
    <w:rsid w:val="009610B1"/>
    <w:rsid w:val="009612BA"/>
    <w:rsid w:val="0096388B"/>
    <w:rsid w:val="009705C7"/>
    <w:rsid w:val="00974B44"/>
    <w:rsid w:val="009802DD"/>
    <w:rsid w:val="0098126E"/>
    <w:rsid w:val="0098144C"/>
    <w:rsid w:val="00982E00"/>
    <w:rsid w:val="009901E0"/>
    <w:rsid w:val="00996B8B"/>
    <w:rsid w:val="009A083A"/>
    <w:rsid w:val="009A144D"/>
    <w:rsid w:val="009A30DA"/>
    <w:rsid w:val="009A6995"/>
    <w:rsid w:val="009A6F2C"/>
    <w:rsid w:val="009B2563"/>
    <w:rsid w:val="009B362F"/>
    <w:rsid w:val="009B557D"/>
    <w:rsid w:val="009B643F"/>
    <w:rsid w:val="009B658E"/>
    <w:rsid w:val="009C17F1"/>
    <w:rsid w:val="009C3B57"/>
    <w:rsid w:val="009C3DA3"/>
    <w:rsid w:val="009C45F0"/>
    <w:rsid w:val="009D137A"/>
    <w:rsid w:val="009D1AFA"/>
    <w:rsid w:val="009D6136"/>
    <w:rsid w:val="009E5905"/>
    <w:rsid w:val="00A002DD"/>
    <w:rsid w:val="00A00D2C"/>
    <w:rsid w:val="00A0195B"/>
    <w:rsid w:val="00A06B19"/>
    <w:rsid w:val="00A235CB"/>
    <w:rsid w:val="00A24201"/>
    <w:rsid w:val="00A2480A"/>
    <w:rsid w:val="00A30398"/>
    <w:rsid w:val="00A3082F"/>
    <w:rsid w:val="00A34A12"/>
    <w:rsid w:val="00A4227E"/>
    <w:rsid w:val="00A478BA"/>
    <w:rsid w:val="00A47948"/>
    <w:rsid w:val="00A5232E"/>
    <w:rsid w:val="00A52EDD"/>
    <w:rsid w:val="00A54172"/>
    <w:rsid w:val="00A578F0"/>
    <w:rsid w:val="00A60D8A"/>
    <w:rsid w:val="00A62D50"/>
    <w:rsid w:val="00A657DA"/>
    <w:rsid w:val="00A6707C"/>
    <w:rsid w:val="00A67EE3"/>
    <w:rsid w:val="00A70148"/>
    <w:rsid w:val="00A73D44"/>
    <w:rsid w:val="00A74B91"/>
    <w:rsid w:val="00A75107"/>
    <w:rsid w:val="00A76297"/>
    <w:rsid w:val="00A76526"/>
    <w:rsid w:val="00A7761C"/>
    <w:rsid w:val="00A80F31"/>
    <w:rsid w:val="00A84556"/>
    <w:rsid w:val="00A867BD"/>
    <w:rsid w:val="00A871EB"/>
    <w:rsid w:val="00A927A5"/>
    <w:rsid w:val="00A94908"/>
    <w:rsid w:val="00A95C62"/>
    <w:rsid w:val="00AA1A17"/>
    <w:rsid w:val="00AA7075"/>
    <w:rsid w:val="00AB0D47"/>
    <w:rsid w:val="00AB65C8"/>
    <w:rsid w:val="00AB7C27"/>
    <w:rsid w:val="00AC5278"/>
    <w:rsid w:val="00AC7E7B"/>
    <w:rsid w:val="00AD4409"/>
    <w:rsid w:val="00AD6513"/>
    <w:rsid w:val="00AE398B"/>
    <w:rsid w:val="00AE43C5"/>
    <w:rsid w:val="00AE440E"/>
    <w:rsid w:val="00AE589E"/>
    <w:rsid w:val="00AE7E87"/>
    <w:rsid w:val="00AF0140"/>
    <w:rsid w:val="00AF1DC6"/>
    <w:rsid w:val="00AF3599"/>
    <w:rsid w:val="00AF5CFD"/>
    <w:rsid w:val="00AF61C1"/>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37A97"/>
    <w:rsid w:val="00B40352"/>
    <w:rsid w:val="00B40E12"/>
    <w:rsid w:val="00B4124F"/>
    <w:rsid w:val="00B41976"/>
    <w:rsid w:val="00B42A72"/>
    <w:rsid w:val="00B4475B"/>
    <w:rsid w:val="00B44F95"/>
    <w:rsid w:val="00B45B8A"/>
    <w:rsid w:val="00B51774"/>
    <w:rsid w:val="00B535C8"/>
    <w:rsid w:val="00B5406F"/>
    <w:rsid w:val="00B57859"/>
    <w:rsid w:val="00B6365E"/>
    <w:rsid w:val="00B71912"/>
    <w:rsid w:val="00B723AA"/>
    <w:rsid w:val="00B72CAA"/>
    <w:rsid w:val="00B83D7B"/>
    <w:rsid w:val="00B843C6"/>
    <w:rsid w:val="00B852EB"/>
    <w:rsid w:val="00B904FA"/>
    <w:rsid w:val="00B9770F"/>
    <w:rsid w:val="00B97CDA"/>
    <w:rsid w:val="00BA017B"/>
    <w:rsid w:val="00BA057C"/>
    <w:rsid w:val="00BA138D"/>
    <w:rsid w:val="00BA6A7F"/>
    <w:rsid w:val="00BA7662"/>
    <w:rsid w:val="00BB32ED"/>
    <w:rsid w:val="00BB6852"/>
    <w:rsid w:val="00BB7EAF"/>
    <w:rsid w:val="00BC114A"/>
    <w:rsid w:val="00BC38C7"/>
    <w:rsid w:val="00BC6B58"/>
    <w:rsid w:val="00BD1EDC"/>
    <w:rsid w:val="00BD47D2"/>
    <w:rsid w:val="00BD7104"/>
    <w:rsid w:val="00BD716E"/>
    <w:rsid w:val="00BE01F8"/>
    <w:rsid w:val="00BE11FF"/>
    <w:rsid w:val="00BE5DBD"/>
    <w:rsid w:val="00BE6C40"/>
    <w:rsid w:val="00BF6DE7"/>
    <w:rsid w:val="00BF7B76"/>
    <w:rsid w:val="00BF7DD3"/>
    <w:rsid w:val="00C030C2"/>
    <w:rsid w:val="00C05B5C"/>
    <w:rsid w:val="00C05F8D"/>
    <w:rsid w:val="00C06A4E"/>
    <w:rsid w:val="00C11D6F"/>
    <w:rsid w:val="00C23DD6"/>
    <w:rsid w:val="00C2564E"/>
    <w:rsid w:val="00C258A5"/>
    <w:rsid w:val="00C27123"/>
    <w:rsid w:val="00C31B11"/>
    <w:rsid w:val="00C32227"/>
    <w:rsid w:val="00C32843"/>
    <w:rsid w:val="00C3788D"/>
    <w:rsid w:val="00C42AB6"/>
    <w:rsid w:val="00C46CFC"/>
    <w:rsid w:val="00C52A20"/>
    <w:rsid w:val="00C55595"/>
    <w:rsid w:val="00C567BB"/>
    <w:rsid w:val="00C56B09"/>
    <w:rsid w:val="00C67A60"/>
    <w:rsid w:val="00C7062F"/>
    <w:rsid w:val="00C70B43"/>
    <w:rsid w:val="00C70BBC"/>
    <w:rsid w:val="00C72A84"/>
    <w:rsid w:val="00C7674E"/>
    <w:rsid w:val="00C80117"/>
    <w:rsid w:val="00C821D3"/>
    <w:rsid w:val="00C904C9"/>
    <w:rsid w:val="00C92279"/>
    <w:rsid w:val="00C936F6"/>
    <w:rsid w:val="00CA239C"/>
    <w:rsid w:val="00CB17E5"/>
    <w:rsid w:val="00CB1DC0"/>
    <w:rsid w:val="00CB3E5C"/>
    <w:rsid w:val="00CB5715"/>
    <w:rsid w:val="00CB6DD5"/>
    <w:rsid w:val="00CC41C5"/>
    <w:rsid w:val="00CC4725"/>
    <w:rsid w:val="00CC4A11"/>
    <w:rsid w:val="00CC54EA"/>
    <w:rsid w:val="00CC57CC"/>
    <w:rsid w:val="00CD0EC8"/>
    <w:rsid w:val="00CD21D8"/>
    <w:rsid w:val="00CD6033"/>
    <w:rsid w:val="00CE24D0"/>
    <w:rsid w:val="00CE3470"/>
    <w:rsid w:val="00CE6B02"/>
    <w:rsid w:val="00CF024D"/>
    <w:rsid w:val="00CF05B6"/>
    <w:rsid w:val="00CF116D"/>
    <w:rsid w:val="00CF3F9F"/>
    <w:rsid w:val="00CF49C8"/>
    <w:rsid w:val="00CF6261"/>
    <w:rsid w:val="00CF733A"/>
    <w:rsid w:val="00D0653C"/>
    <w:rsid w:val="00D1450E"/>
    <w:rsid w:val="00D14581"/>
    <w:rsid w:val="00D15B33"/>
    <w:rsid w:val="00D21786"/>
    <w:rsid w:val="00D24A67"/>
    <w:rsid w:val="00D27290"/>
    <w:rsid w:val="00D451B1"/>
    <w:rsid w:val="00D46A0C"/>
    <w:rsid w:val="00D47930"/>
    <w:rsid w:val="00D53C18"/>
    <w:rsid w:val="00D5455E"/>
    <w:rsid w:val="00D76782"/>
    <w:rsid w:val="00D82AA2"/>
    <w:rsid w:val="00D85507"/>
    <w:rsid w:val="00D858F0"/>
    <w:rsid w:val="00D85B25"/>
    <w:rsid w:val="00D8646A"/>
    <w:rsid w:val="00DA2B36"/>
    <w:rsid w:val="00DA3429"/>
    <w:rsid w:val="00DA3BF0"/>
    <w:rsid w:val="00DA594B"/>
    <w:rsid w:val="00DA5A8A"/>
    <w:rsid w:val="00DB240A"/>
    <w:rsid w:val="00DB2DC6"/>
    <w:rsid w:val="00DB5213"/>
    <w:rsid w:val="00DB5A7C"/>
    <w:rsid w:val="00DB6E27"/>
    <w:rsid w:val="00DC1956"/>
    <w:rsid w:val="00DC45CA"/>
    <w:rsid w:val="00DD2FE7"/>
    <w:rsid w:val="00DD5FCB"/>
    <w:rsid w:val="00DE2561"/>
    <w:rsid w:val="00DE5AA2"/>
    <w:rsid w:val="00DE6768"/>
    <w:rsid w:val="00DE6A33"/>
    <w:rsid w:val="00DF6F84"/>
    <w:rsid w:val="00DF7D3D"/>
    <w:rsid w:val="00E030D3"/>
    <w:rsid w:val="00E05140"/>
    <w:rsid w:val="00E0703C"/>
    <w:rsid w:val="00E12CB7"/>
    <w:rsid w:val="00E21879"/>
    <w:rsid w:val="00E236E0"/>
    <w:rsid w:val="00E278B7"/>
    <w:rsid w:val="00E30831"/>
    <w:rsid w:val="00E32FC0"/>
    <w:rsid w:val="00E340BB"/>
    <w:rsid w:val="00E40691"/>
    <w:rsid w:val="00E45313"/>
    <w:rsid w:val="00E632AC"/>
    <w:rsid w:val="00E647A3"/>
    <w:rsid w:val="00E67371"/>
    <w:rsid w:val="00E716AF"/>
    <w:rsid w:val="00E82919"/>
    <w:rsid w:val="00E83DA4"/>
    <w:rsid w:val="00E84525"/>
    <w:rsid w:val="00E90449"/>
    <w:rsid w:val="00E918C1"/>
    <w:rsid w:val="00E92A78"/>
    <w:rsid w:val="00E9636A"/>
    <w:rsid w:val="00EA6249"/>
    <w:rsid w:val="00EA68A9"/>
    <w:rsid w:val="00EB39EF"/>
    <w:rsid w:val="00EC1E9E"/>
    <w:rsid w:val="00EC3052"/>
    <w:rsid w:val="00EC39B9"/>
    <w:rsid w:val="00EC4B28"/>
    <w:rsid w:val="00EC504C"/>
    <w:rsid w:val="00ED078C"/>
    <w:rsid w:val="00ED377D"/>
    <w:rsid w:val="00ED5BE2"/>
    <w:rsid w:val="00ED64C9"/>
    <w:rsid w:val="00EE2405"/>
    <w:rsid w:val="00EE5B35"/>
    <w:rsid w:val="00EE7F92"/>
    <w:rsid w:val="00EF05C8"/>
    <w:rsid w:val="00EF08DE"/>
    <w:rsid w:val="00EF3764"/>
    <w:rsid w:val="00EF6C9A"/>
    <w:rsid w:val="00EF7C1E"/>
    <w:rsid w:val="00EF7D52"/>
    <w:rsid w:val="00EF7E75"/>
    <w:rsid w:val="00F009B9"/>
    <w:rsid w:val="00F0701F"/>
    <w:rsid w:val="00F12A9F"/>
    <w:rsid w:val="00F13DD7"/>
    <w:rsid w:val="00F154EC"/>
    <w:rsid w:val="00F1639C"/>
    <w:rsid w:val="00F21DDE"/>
    <w:rsid w:val="00F22B62"/>
    <w:rsid w:val="00F24A41"/>
    <w:rsid w:val="00F24BC2"/>
    <w:rsid w:val="00F30521"/>
    <w:rsid w:val="00F32716"/>
    <w:rsid w:val="00F32F97"/>
    <w:rsid w:val="00F34091"/>
    <w:rsid w:val="00F42FB5"/>
    <w:rsid w:val="00F45704"/>
    <w:rsid w:val="00F47EAC"/>
    <w:rsid w:val="00F50E0D"/>
    <w:rsid w:val="00F51E55"/>
    <w:rsid w:val="00F52684"/>
    <w:rsid w:val="00F53375"/>
    <w:rsid w:val="00F540F8"/>
    <w:rsid w:val="00F60441"/>
    <w:rsid w:val="00F6391A"/>
    <w:rsid w:val="00F63F28"/>
    <w:rsid w:val="00F65154"/>
    <w:rsid w:val="00F653EF"/>
    <w:rsid w:val="00F67620"/>
    <w:rsid w:val="00F70550"/>
    <w:rsid w:val="00F7236B"/>
    <w:rsid w:val="00F732C5"/>
    <w:rsid w:val="00F73E31"/>
    <w:rsid w:val="00F80E92"/>
    <w:rsid w:val="00F81A22"/>
    <w:rsid w:val="00F824C0"/>
    <w:rsid w:val="00F9481C"/>
    <w:rsid w:val="00F95128"/>
    <w:rsid w:val="00F96AB2"/>
    <w:rsid w:val="00F97CC0"/>
    <w:rsid w:val="00FA0E37"/>
    <w:rsid w:val="00FA0F92"/>
    <w:rsid w:val="00FB2510"/>
    <w:rsid w:val="00FB432F"/>
    <w:rsid w:val="00FB6177"/>
    <w:rsid w:val="00FB7EB7"/>
    <w:rsid w:val="00FC0393"/>
    <w:rsid w:val="00FC06B3"/>
    <w:rsid w:val="00FC5CDE"/>
    <w:rsid w:val="00FC71AB"/>
    <w:rsid w:val="00FC7449"/>
    <w:rsid w:val="00FE2E07"/>
    <w:rsid w:val="00FE42B7"/>
    <w:rsid w:val="00FE4604"/>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0594165">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05803706">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468135499">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4388692">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29906923">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30374131">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0241102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7675267">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027602">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134416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62567856">
      <w:bodyDiv w:val="1"/>
      <w:marLeft w:val="0"/>
      <w:marRight w:val="0"/>
      <w:marTop w:val="0"/>
      <w:marBottom w:val="0"/>
      <w:divBdr>
        <w:top w:val="none" w:sz="0" w:space="0" w:color="auto"/>
        <w:left w:val="none" w:sz="0" w:space="0" w:color="auto"/>
        <w:bottom w:val="none" w:sz="0" w:space="0" w:color="auto"/>
        <w:right w:val="none" w:sz="0" w:space="0" w:color="auto"/>
      </w:divBdr>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576392">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1FCE-EAE8-4FB0-B5FB-BB153C49072A}">
  <ds:schemaRefs>
    <ds:schemaRef ds:uri="http://schemas.openxmlformats.org/officeDocument/2006/bibliography"/>
  </ds:schemaRefs>
</ds:datastoreItem>
</file>

<file path=customXml/itemProps2.xml><?xml version="1.0" encoding="utf-8"?>
<ds:datastoreItem xmlns:ds="http://schemas.openxmlformats.org/officeDocument/2006/customXml" ds:itemID="{CE4EB144-B1C7-4AE3-9E0A-993D0BAD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19604</Words>
  <Characters>111749</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2018-12-18T09:24:00Z</dcterms:created>
  <dcterms:modified xsi:type="dcterms:W3CDTF">2019-02-13T12:59:00Z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